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rsidTr="00BF6A9D">
        <w:trPr>
          <w:gridAfter w:val="3"/>
          <w:wAfter w:w="5249" w:type="dxa"/>
        </w:trPr>
        <w:tc>
          <w:tcPr>
            <w:tcW w:w="4111" w:type="dxa"/>
          </w:tcPr>
          <w:p w:rsidR="0015523A"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rsidR="00360AAC" w:rsidRPr="005E4BD9" w:rsidRDefault="00360AAC" w:rsidP="009609AC">
            <w:pPr>
              <w:pStyle w:val="Bezproreda"/>
              <w:jc w:val="center"/>
              <w:rPr>
                <w:rFonts w:ascii="Times New Roman" w:hAnsi="Times New Roman"/>
              </w:rPr>
            </w:pP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1446B4" w:rsidRDefault="001B00F7" w:rsidP="00BF6A9D">
            <w:pPr>
              <w:pStyle w:val="Bezproreda"/>
              <w:rPr>
                <w:rFonts w:ascii="Times New Roman" w:hAnsi="Times New Roman"/>
              </w:rPr>
            </w:pPr>
            <w:r w:rsidRPr="001446B4">
              <w:rPr>
                <w:rFonts w:ascii="Times New Roman" w:hAnsi="Times New Roman"/>
              </w:rPr>
              <w:t>KLASA: 406-09/21-04</w:t>
            </w:r>
            <w:r w:rsidR="00A51245" w:rsidRPr="001446B4">
              <w:rPr>
                <w:rFonts w:ascii="Times New Roman" w:hAnsi="Times New Roman"/>
              </w:rPr>
              <w:t>/</w:t>
            </w:r>
            <w:r w:rsidR="0015523A">
              <w:rPr>
                <w:rFonts w:ascii="Times New Roman" w:hAnsi="Times New Roman"/>
              </w:rPr>
              <w:t>143</w:t>
            </w:r>
          </w:p>
          <w:p w:rsidR="00360AAC" w:rsidRPr="001446B4" w:rsidRDefault="00F80C87" w:rsidP="00BF6A9D">
            <w:pPr>
              <w:pStyle w:val="Bezproreda"/>
              <w:rPr>
                <w:rFonts w:ascii="Times New Roman" w:hAnsi="Times New Roman"/>
              </w:rPr>
            </w:pPr>
            <w:r w:rsidRPr="001446B4">
              <w:rPr>
                <w:rFonts w:ascii="Times New Roman" w:hAnsi="Times New Roman"/>
              </w:rPr>
              <w:t>URBROJ: 2167/01-19</w:t>
            </w:r>
            <w:r w:rsidR="00360AAC" w:rsidRPr="001446B4">
              <w:rPr>
                <w:rFonts w:ascii="Times New Roman" w:hAnsi="Times New Roman"/>
              </w:rPr>
              <w:t>/</w:t>
            </w:r>
            <w:r w:rsidRPr="001446B4">
              <w:rPr>
                <w:rFonts w:ascii="Times New Roman" w:hAnsi="Times New Roman"/>
              </w:rPr>
              <w:t>2</w:t>
            </w:r>
            <w:r w:rsidR="00AB2796" w:rsidRPr="001446B4">
              <w:rPr>
                <w:rFonts w:ascii="Times New Roman" w:hAnsi="Times New Roman"/>
              </w:rPr>
              <w:t>4</w:t>
            </w:r>
            <w:r w:rsidR="001B00F7" w:rsidRPr="001446B4">
              <w:rPr>
                <w:rFonts w:ascii="Times New Roman" w:hAnsi="Times New Roman"/>
              </w:rPr>
              <w:t>-21</w:t>
            </w:r>
            <w:r w:rsidR="00360AAC" w:rsidRPr="001446B4">
              <w:rPr>
                <w:rFonts w:ascii="Times New Roman" w:hAnsi="Times New Roman"/>
              </w:rPr>
              <w:t>-</w:t>
            </w:r>
            <w:r w:rsidR="001D78CC" w:rsidRPr="001446B4">
              <w:rPr>
                <w:rFonts w:ascii="Times New Roman" w:hAnsi="Times New Roman"/>
              </w:rPr>
              <w:t>4</w:t>
            </w:r>
          </w:p>
          <w:p w:rsidR="00360AAC" w:rsidRPr="001446B4" w:rsidRDefault="00360AAC" w:rsidP="001D78CC">
            <w:pPr>
              <w:pStyle w:val="Bezproreda"/>
              <w:rPr>
                <w:rFonts w:ascii="Times New Roman" w:hAnsi="Times New Roman"/>
              </w:rPr>
            </w:pPr>
            <w:r w:rsidRPr="001446B4">
              <w:rPr>
                <w:rFonts w:ascii="Times New Roman" w:hAnsi="Times New Roman"/>
              </w:rPr>
              <w:t>Poreč - Parenzo</w:t>
            </w:r>
            <w:r w:rsidR="001B3F95">
              <w:rPr>
                <w:rFonts w:ascii="Times New Roman" w:hAnsi="Times New Roman"/>
              </w:rPr>
              <w:t xml:space="preserve">, 08. studenoga </w:t>
            </w:r>
            <w:r w:rsidR="001B00F7" w:rsidRPr="001446B4">
              <w:rPr>
                <w:rFonts w:ascii="Times New Roman" w:hAnsi="Times New Roman"/>
              </w:rPr>
              <w:t>2021</w:t>
            </w:r>
            <w:r w:rsidRPr="001446B4">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F80C87" w:rsidP="00360AAC">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 za godišnju procijenjenu vrijednost nabave iz Plana nabave manju od 200.000 kuna bez PDV-a</w:t>
      </w:r>
      <w:r w:rsidRPr="007F365D">
        <w:rPr>
          <w:rFonts w:ascii="Times New Roman" w:hAnsi="Times New Roman"/>
        </w:rPr>
        <w:t xml:space="preserve"> za robu i usluge</w:t>
      </w:r>
      <w:r w:rsidR="00360AAC" w:rsidRPr="007F365D">
        <w:rPr>
          <w:rFonts w:ascii="Times New Roman" w:hAnsi="Times New Roman"/>
        </w:rPr>
        <w:t xml:space="preserve"> odnosno 500.000 kuna 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7F365D" w:rsidRPr="007F365D">
        <w:rPr>
          <w:rFonts w:ascii="Times New Roman" w:hAnsi="Times New Roman"/>
        </w:rPr>
        <w:t>0</w:t>
      </w:r>
      <w:r w:rsidR="0015523A">
        <w:rPr>
          <w:rFonts w:ascii="Times New Roman" w:hAnsi="Times New Roman"/>
        </w:rPr>
        <w:t xml:space="preserve">8. listopada </w:t>
      </w:r>
      <w:r w:rsidR="001B00F7" w:rsidRPr="007F365D">
        <w:rPr>
          <w:rFonts w:ascii="Times New Roman" w:hAnsi="Times New Roman"/>
        </w:rPr>
        <w:t>2021</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15523A">
        <w:rPr>
          <w:rFonts w:ascii="Times New Roman" w:hAnsi="Times New Roman"/>
        </w:rPr>
        <w:t xml:space="preserve"> 406-09/21-04/144</w:t>
      </w:r>
      <w:r w:rsidR="00360AAC" w:rsidRPr="007F365D">
        <w:rPr>
          <w:rFonts w:ascii="Times New Roman" w:hAnsi="Times New Roman"/>
        </w:rPr>
        <w:t xml:space="preserve">, </w:t>
      </w:r>
      <w:r w:rsidR="007F365D" w:rsidRPr="007F365D">
        <w:rPr>
          <w:rFonts w:ascii="Times New Roman" w:hAnsi="Times New Roman"/>
        </w:rPr>
        <w:t>2167/01-09/01-21-2</w:t>
      </w:r>
      <w:r w:rsidR="00A51245" w:rsidRPr="007F365D">
        <w:rPr>
          <w:rFonts w:ascii="Times New Roman" w:hAnsi="Times New Roman"/>
        </w:rPr>
        <w:t>,</w:t>
      </w:r>
      <w:r w:rsidRPr="007F365D">
        <w:rPr>
          <w:rFonts w:ascii="Times New Roman" w:hAnsi="Times New Roman"/>
        </w:rPr>
        <w:t xml:space="preserve"> utvrđuje se slijedeći</w:t>
      </w:r>
      <w:r w:rsidR="00360AAC" w:rsidRPr="007F365D">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AF6B70" w:rsidP="00F80C87">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NABAVA </w:t>
      </w:r>
      <w:r w:rsidR="00E97D5C">
        <w:rPr>
          <w:rFonts w:ascii="Times New Roman" w:hAnsi="Times New Roman"/>
          <w:b/>
          <w:sz w:val="32"/>
          <w:szCs w:val="32"/>
        </w:rPr>
        <w:t>OSOBNOG AUTOMOBILA</w:t>
      </w:r>
    </w:p>
    <w:p w:rsidR="00A51245" w:rsidRPr="005E4BD9" w:rsidRDefault="00A51245" w:rsidP="00360AAC">
      <w:pPr>
        <w:autoSpaceDE w:val="0"/>
        <w:autoSpaceDN w:val="0"/>
        <w:adjustRightInd w:val="0"/>
        <w:jc w:val="center"/>
        <w:rPr>
          <w:rFonts w:ascii="Times New Roman" w:hAnsi="Times New Roman"/>
          <w:sz w:val="32"/>
          <w:szCs w:val="32"/>
        </w:rPr>
      </w:pPr>
    </w:p>
    <w:p w:rsidR="00360AAC" w:rsidRPr="005E4BD9" w:rsidRDefault="00E97D5C" w:rsidP="00360AAC">
      <w:pPr>
        <w:autoSpaceDE w:val="0"/>
        <w:autoSpaceDN w:val="0"/>
        <w:adjustRightInd w:val="0"/>
        <w:jc w:val="center"/>
        <w:rPr>
          <w:rFonts w:ascii="Times New Roman" w:eastAsia="TimesNewRoman,Bold" w:hAnsi="Times New Roman"/>
          <w:b/>
          <w:bCs/>
          <w:sz w:val="24"/>
          <w:szCs w:val="24"/>
        </w:rPr>
      </w:pPr>
      <w:r>
        <w:rPr>
          <w:rFonts w:ascii="Times New Roman" w:hAnsi="Times New Roman"/>
          <w:sz w:val="24"/>
          <w:szCs w:val="24"/>
        </w:rPr>
        <w:t>34110000-1 osobni automobil</w:t>
      </w: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E97D5C">
        <w:rPr>
          <w:rFonts w:ascii="Times New Roman" w:eastAsia="TimesNewRoman,Bold" w:hAnsi="Times New Roman"/>
          <w:b/>
          <w:bCs/>
          <w:sz w:val="24"/>
          <w:szCs w:val="24"/>
        </w:rPr>
        <w:t>96</w:t>
      </w:r>
      <w:r w:rsidR="00977F23">
        <w:rPr>
          <w:rFonts w:ascii="Times New Roman" w:eastAsia="TimesNewRoman,Bold" w:hAnsi="Times New Roman"/>
          <w:b/>
          <w:bCs/>
          <w:sz w:val="24"/>
          <w:szCs w:val="24"/>
        </w:rPr>
        <w:t>/2021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127EF3" w:rsidRDefault="00127EF3">
      <w:pPr>
        <w:rPr>
          <w:rFonts w:ascii="Times New Roman" w:eastAsia="TimesNewRoman" w:hAnsi="Times New Roman"/>
          <w:sz w:val="20"/>
        </w:rPr>
      </w:pPr>
      <w:r>
        <w:rPr>
          <w:rFonts w:ascii="Times New Roman" w:eastAsia="TimesNewRoman" w:hAnsi="Times New Roman"/>
          <w:sz w:val="20"/>
        </w:rPr>
        <w:br w:type="page"/>
      </w:r>
    </w:p>
    <w:sdt>
      <w:sdtPr>
        <w:rPr>
          <w:rFonts w:ascii="Calibri" w:eastAsia="Calibri" w:hAnsi="Calibri"/>
          <w:b w:val="0"/>
          <w:lang w:eastAsia="en-US"/>
        </w:rPr>
        <w:id w:val="1703677834"/>
        <w:docPartObj>
          <w:docPartGallery w:val="Table of Contents"/>
          <w:docPartUnique/>
        </w:docPartObj>
      </w:sdtPr>
      <w:sdtEndPr>
        <w:rPr>
          <w:bCs/>
        </w:rPr>
      </w:sdtEndPr>
      <w:sdtContent>
        <w:p w:rsidR="00360AAC" w:rsidRPr="00247EA3" w:rsidRDefault="00247EA3" w:rsidP="00127EF3">
          <w:pPr>
            <w:pStyle w:val="Naslov1"/>
            <w:numPr>
              <w:ilvl w:val="0"/>
              <w:numId w:val="0"/>
            </w:numPr>
          </w:pPr>
          <w:r w:rsidRPr="00247EA3">
            <w:rPr>
              <w:rFonts w:eastAsia="Calibri"/>
              <w:b w:val="0"/>
              <w:lang w:eastAsia="en-US"/>
            </w:rPr>
            <w:t>SADRŽAJ</w:t>
          </w:r>
        </w:p>
        <w:p w:rsidR="00247EA3" w:rsidRPr="00247EA3" w:rsidRDefault="00360AAC" w:rsidP="00247EA3">
          <w:pPr>
            <w:pStyle w:val="Sadraj1"/>
            <w:spacing w:line="276" w:lineRule="auto"/>
            <w:rPr>
              <w:rFonts w:ascii="Times New Roman" w:eastAsiaTheme="minorEastAsia" w:hAnsi="Times New Roman"/>
              <w:noProof/>
              <w:lang w:eastAsia="hr-HR"/>
            </w:rPr>
          </w:pPr>
          <w:r w:rsidRPr="00247EA3">
            <w:rPr>
              <w:rFonts w:ascii="Times New Roman" w:hAnsi="Times New Roman"/>
            </w:rPr>
            <w:fldChar w:fldCharType="begin"/>
          </w:r>
          <w:r w:rsidRPr="00247EA3">
            <w:rPr>
              <w:rFonts w:ascii="Times New Roman" w:hAnsi="Times New Roman"/>
            </w:rPr>
            <w:instrText xml:space="preserve"> TOC \o "1-3" \h \z \u </w:instrText>
          </w:r>
          <w:r w:rsidRPr="00247EA3">
            <w:rPr>
              <w:rFonts w:ascii="Times New Roman" w:hAnsi="Times New Roman"/>
            </w:rPr>
            <w:fldChar w:fldCharType="separate"/>
          </w:r>
          <w:hyperlink w:anchor="_Toc63774900" w:history="1">
            <w:r w:rsidR="00247EA3" w:rsidRPr="00247EA3">
              <w:rPr>
                <w:rStyle w:val="Hiperveza"/>
                <w:rFonts w:ascii="Times New Roman" w:hAnsi="Times New Roman"/>
                <w:noProof/>
              </w:rPr>
              <w:t>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PODACI O JAVNOM NARUČITELJU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1" w:history="1">
            <w:r w:rsidR="00247EA3" w:rsidRPr="00247EA3">
              <w:rPr>
                <w:rStyle w:val="Hiperveza"/>
                <w:rFonts w:ascii="Times New Roman" w:hAnsi="Times New Roman"/>
                <w:noProof/>
              </w:rPr>
              <w:t>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OSOBA ILI SLUŽBA ZADUŽENA ZA KONTAKT - KOMUNIKACIJU S PONUDITELJIMA, IZMJENA I/ILI POZIVA ZA DOSTAVU PONUDE, TRAŽENJE POJAŠNJENJA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2" w:history="1">
            <w:r w:rsidR="00247EA3" w:rsidRPr="00247EA3">
              <w:rPr>
                <w:rStyle w:val="Hiperveza"/>
                <w:rFonts w:ascii="Times New Roman" w:hAnsi="Times New Roman"/>
                <w:noProof/>
              </w:rPr>
              <w:t>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EVIDENCIJSKI BROJ NABAVE:  60/2021</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3" w:history="1">
            <w:r w:rsidR="00247EA3" w:rsidRPr="00247EA3">
              <w:rPr>
                <w:rStyle w:val="Hiperveza"/>
                <w:rFonts w:ascii="Times New Roman" w:hAnsi="Times New Roman"/>
                <w:noProof/>
              </w:rPr>
              <w:t>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POSTUPKA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4" w:history="1">
            <w:r w:rsidR="00247EA3" w:rsidRPr="00247EA3">
              <w:rPr>
                <w:rStyle w:val="Hiperveza"/>
                <w:rFonts w:ascii="Times New Roman" w:hAnsi="Times New Roman"/>
                <w:noProof/>
              </w:rPr>
              <w:t>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PROCIJENJENA VRIJEDNOST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5" w:history="1">
            <w:r w:rsidR="00247EA3" w:rsidRPr="00247EA3">
              <w:rPr>
                <w:rStyle w:val="Hiperveza"/>
                <w:rFonts w:ascii="Times New Roman" w:hAnsi="Times New Roman"/>
                <w:noProof/>
              </w:rPr>
              <w:t>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6" w:history="1">
            <w:r w:rsidR="00247EA3" w:rsidRPr="00247EA3">
              <w:rPr>
                <w:rStyle w:val="Hiperveza"/>
                <w:rFonts w:ascii="Times New Roman" w:hAnsi="Times New Roman"/>
                <w:noProof/>
              </w:rPr>
              <w:t>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OPIS PREDMETA NABAVE, OZNAKA I NAZIV IZ JEDINSTVENOG RJEČNIKA JAVNE </w:t>
            </w:r>
            <w:r w:rsidR="00247EA3">
              <w:rPr>
                <w:rStyle w:val="Hiperveza"/>
                <w:rFonts w:ascii="Times New Roman" w:hAnsi="Times New Roman"/>
                <w:noProof/>
              </w:rPr>
              <w:t xml:space="preserve">    </w:t>
            </w:r>
            <w:r w:rsidR="00247EA3" w:rsidRPr="00247EA3">
              <w:rPr>
                <w:rStyle w:val="Hiperveza"/>
                <w:rFonts w:ascii="Times New Roman" w:hAnsi="Times New Roman"/>
                <w:noProof/>
              </w:rPr>
              <w:t>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3</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7" w:history="1">
            <w:r w:rsidR="00247EA3" w:rsidRPr="00247EA3">
              <w:rPr>
                <w:rStyle w:val="Hiperveza"/>
                <w:rFonts w:ascii="Times New Roman" w:hAnsi="Times New Roman"/>
                <w:noProof/>
              </w:rPr>
              <w:t>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KOLIČINA I TEHNIČKA SPECIFIKACIJA  PREDMETA NABAVE, JEDNAKOVRIJEDNI PROIZVODI, TROŠKOVNIK</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4</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8" w:history="1">
            <w:r w:rsidR="00247EA3" w:rsidRPr="00247EA3">
              <w:rPr>
                <w:rStyle w:val="Hiperveza"/>
                <w:rFonts w:ascii="Times New Roman" w:hAnsi="Times New Roman"/>
                <w:noProof/>
              </w:rPr>
              <w:t>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MJESTO ISPORUKE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4</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09" w:history="1">
            <w:r w:rsidR="00247EA3" w:rsidRPr="00247EA3">
              <w:rPr>
                <w:rStyle w:val="Hiperveza"/>
                <w:rFonts w:ascii="Times New Roman" w:hAnsi="Times New Roman"/>
                <w:noProof/>
              </w:rPr>
              <w:t>10.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ISPORUKE ROBE/TRAJANJE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4</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0" w:history="1">
            <w:r w:rsidR="00247EA3" w:rsidRPr="00247EA3">
              <w:rPr>
                <w:rStyle w:val="Hiperveza"/>
                <w:rFonts w:ascii="Times New Roman" w:hAnsi="Times New Roman"/>
                <w:noProof/>
              </w:rPr>
              <w:t>11.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RAZLOZI ISKLJUČENJA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5</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1" w:history="1">
            <w:r w:rsidR="00247EA3" w:rsidRPr="00247EA3">
              <w:rPr>
                <w:rStyle w:val="Hiperveza"/>
                <w:rFonts w:ascii="Times New Roman" w:hAnsi="Times New Roman"/>
                <w:noProof/>
              </w:rPr>
              <w:t>12.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UVJETI I DOKAZI SPOSOBNOSTI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6</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2" w:history="1">
            <w:r w:rsidR="00247EA3" w:rsidRPr="00247EA3">
              <w:rPr>
                <w:rStyle w:val="Hiperveza"/>
                <w:rFonts w:ascii="Times New Roman" w:eastAsia="Arial,Bold" w:hAnsi="Times New Roman"/>
                <w:noProof/>
              </w:rPr>
              <w:t>13.</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UVJETI SPOSOBNOSTI U SLUČAJU ZAJEDNICE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6</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3" w:history="1">
            <w:r w:rsidR="00247EA3" w:rsidRPr="00247EA3">
              <w:rPr>
                <w:rStyle w:val="Hiperveza"/>
                <w:rFonts w:ascii="Times New Roman" w:eastAsia="Arial,Bold" w:hAnsi="Times New Roman"/>
                <w:noProof/>
              </w:rPr>
              <w:t>14.</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SUDJELOVANJE PODUGOVARATELJA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7</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4" w:history="1">
            <w:r w:rsidR="00247EA3" w:rsidRPr="00247EA3">
              <w:rPr>
                <w:rStyle w:val="Hiperveza"/>
                <w:rFonts w:ascii="Times New Roman" w:hAnsi="Times New Roman"/>
                <w:noProof/>
              </w:rPr>
              <w:t>15.</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OBLIK, NAČIN IZRADE, SADRŽAJ I NAČIN DOSTAVE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7</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5" w:history="1">
            <w:r w:rsidR="00247EA3" w:rsidRPr="00247EA3">
              <w:rPr>
                <w:rStyle w:val="Hiperveza"/>
                <w:rFonts w:ascii="Times New Roman" w:hAnsi="Times New Roman"/>
                <w:noProof/>
              </w:rPr>
              <w:t>16.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NAČIN </w:t>
            </w:r>
            <w:r w:rsidR="00247EA3" w:rsidRPr="00247EA3">
              <w:rPr>
                <w:rStyle w:val="Hiperveza"/>
                <w:rFonts w:ascii="Times New Roman" w:eastAsia="Arial,Bold" w:hAnsi="Times New Roman"/>
                <w:noProof/>
              </w:rPr>
              <w:t>ODREĐIVANJA</w:t>
            </w:r>
            <w:r w:rsidR="00247EA3" w:rsidRPr="00247EA3">
              <w:rPr>
                <w:rStyle w:val="Hiperveza"/>
                <w:rFonts w:ascii="Times New Roman" w:hAnsi="Times New Roman"/>
                <w:noProof/>
              </w:rPr>
              <w:t xml:space="preserve"> CIJENE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8</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6" w:history="1">
            <w:r w:rsidR="00247EA3" w:rsidRPr="00247EA3">
              <w:rPr>
                <w:rStyle w:val="Hiperveza"/>
                <w:rFonts w:ascii="Times New Roman" w:hAnsi="Times New Roman"/>
                <w:noProof/>
              </w:rPr>
              <w:t>17.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VALJANOSTI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8</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7" w:history="1">
            <w:r w:rsidR="00247EA3" w:rsidRPr="00247EA3">
              <w:rPr>
                <w:rStyle w:val="Hiperveza"/>
                <w:rFonts w:ascii="Times New Roman" w:hAnsi="Times New Roman"/>
                <w:noProof/>
              </w:rPr>
              <w:t>18.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KRITERIJ ZA ODABIR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8</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8" w:history="1">
            <w:r w:rsidR="00247EA3" w:rsidRPr="00247EA3">
              <w:rPr>
                <w:rStyle w:val="Hiperveza"/>
                <w:rFonts w:ascii="Times New Roman" w:hAnsi="Times New Roman"/>
                <w:noProof/>
              </w:rPr>
              <w:t>19.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NAČIN I UVJETI PLAĆANJA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8</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19" w:history="1">
            <w:r w:rsidR="00247EA3" w:rsidRPr="00247EA3">
              <w:rPr>
                <w:rStyle w:val="Hiperveza"/>
                <w:rFonts w:ascii="Times New Roman" w:hAnsi="Times New Roman"/>
                <w:noProof/>
              </w:rPr>
              <w:t>20.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DATUM, VRIJEME I MJESTO DOSTAVE I OTVARANJA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9</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0" w:history="1">
            <w:r w:rsidR="00247EA3" w:rsidRPr="00247EA3">
              <w:rPr>
                <w:rStyle w:val="Hiperveza"/>
                <w:rFonts w:ascii="Times New Roman" w:hAnsi="Times New Roman"/>
                <w:noProof/>
              </w:rPr>
              <w:t>21.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PREGLED I OCJENA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9</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1" w:history="1">
            <w:r w:rsidR="00247EA3" w:rsidRPr="00247EA3">
              <w:rPr>
                <w:rStyle w:val="Hiperveza"/>
                <w:rFonts w:ascii="Times New Roman" w:hAnsi="Times New Roman"/>
                <w:noProof/>
              </w:rPr>
              <w:t>22.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DONOŠENJE ODLUKE O ODABIRU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9</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2" w:history="1">
            <w:r w:rsidR="00247EA3" w:rsidRPr="00247EA3">
              <w:rPr>
                <w:rStyle w:val="Hiperveza"/>
                <w:rFonts w:ascii="Times New Roman" w:hAnsi="Times New Roman"/>
                <w:noProof/>
              </w:rPr>
              <w:t>23.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ODLUKA O PONIŠTENJU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9</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3" w:history="1">
            <w:r w:rsidR="00247EA3" w:rsidRPr="00247EA3">
              <w:rPr>
                <w:rStyle w:val="Hiperveza"/>
                <w:rFonts w:ascii="Times New Roman" w:hAnsi="Times New Roman"/>
                <w:noProof/>
              </w:rPr>
              <w:t>24.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TAJNOST DOKUMENTACIJE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9</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4" w:history="1">
            <w:r w:rsidR="00247EA3" w:rsidRPr="00247EA3">
              <w:rPr>
                <w:rStyle w:val="Hiperveza"/>
                <w:rFonts w:ascii="Times New Roman" w:hAnsi="Times New Roman"/>
                <w:noProof/>
              </w:rPr>
              <w:t>25.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TROŠAK PONUDE I PREUZIMANJE POZIVA ZA DOSTAVU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9</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5" w:history="1">
            <w:r w:rsidR="00247EA3" w:rsidRPr="00247EA3">
              <w:rPr>
                <w:rStyle w:val="Hiperveza"/>
                <w:rFonts w:ascii="Times New Roman" w:hAnsi="Times New Roman"/>
                <w:noProof/>
              </w:rPr>
              <w:t>26.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OPĆI UVJETI UGOVORA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10</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6" w:history="1">
            <w:r w:rsidR="00247EA3" w:rsidRPr="00247EA3">
              <w:rPr>
                <w:rStyle w:val="Hiperveza"/>
                <w:rFonts w:ascii="Times New Roman" w:hAnsi="Times New Roman"/>
                <w:noProof/>
              </w:rPr>
              <w:t>27.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DRUGI PODACI I ZAHTJEVI NARUČITELJA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10</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7" w:history="1">
            <w:r w:rsidR="00247EA3" w:rsidRPr="00247EA3">
              <w:rPr>
                <w:rStyle w:val="Hiperveza"/>
                <w:rFonts w:ascii="Times New Roman" w:hAnsi="Times New Roman"/>
                <w:noProof/>
              </w:rPr>
              <w:t>28.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SASTAVNI DIJELOVI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10</w:t>
            </w:r>
            <w:r w:rsidR="00247EA3" w:rsidRPr="00247EA3">
              <w:rPr>
                <w:rFonts w:ascii="Times New Roman" w:hAnsi="Times New Roman"/>
                <w:noProof/>
                <w:webHidden/>
              </w:rPr>
              <w:fldChar w:fldCharType="end"/>
            </w:r>
          </w:hyperlink>
        </w:p>
        <w:p w:rsidR="00247EA3" w:rsidRPr="00247EA3" w:rsidRDefault="00C153C0" w:rsidP="00247EA3">
          <w:pPr>
            <w:pStyle w:val="Sadraj1"/>
            <w:spacing w:line="276" w:lineRule="auto"/>
            <w:rPr>
              <w:rFonts w:ascii="Times New Roman" w:eastAsiaTheme="minorEastAsia" w:hAnsi="Times New Roman"/>
              <w:noProof/>
              <w:lang w:eastAsia="hr-HR"/>
            </w:rPr>
          </w:pPr>
          <w:hyperlink w:anchor="_Toc63774928" w:history="1">
            <w:r w:rsidR="00247EA3" w:rsidRPr="00247EA3">
              <w:rPr>
                <w:rStyle w:val="Hiperveza"/>
                <w:rFonts w:ascii="Times New Roman" w:hAnsi="Times New Roman"/>
                <w:noProof/>
              </w:rPr>
              <w:t>29.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PRIVICI UZ POZIV</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BD0CD0">
              <w:rPr>
                <w:rFonts w:ascii="Times New Roman" w:hAnsi="Times New Roman"/>
                <w:noProof/>
                <w:webHidden/>
              </w:rPr>
              <w:t>10</w:t>
            </w:r>
            <w:r w:rsidR="00247EA3" w:rsidRPr="00247EA3">
              <w:rPr>
                <w:rFonts w:ascii="Times New Roman" w:hAnsi="Times New Roman"/>
                <w:noProof/>
                <w:webHidden/>
              </w:rPr>
              <w:fldChar w:fldCharType="end"/>
            </w:r>
          </w:hyperlink>
        </w:p>
        <w:p w:rsidR="00360AAC" w:rsidRPr="005E4BD9" w:rsidRDefault="00360AAC" w:rsidP="00127EF3">
          <w:pPr>
            <w:spacing w:line="276" w:lineRule="auto"/>
          </w:pPr>
          <w:r w:rsidRPr="00247EA3">
            <w:rPr>
              <w:rFonts w:ascii="Times New Roman" w:hAnsi="Times New Roman"/>
              <w:b/>
              <w:bCs/>
            </w:rPr>
            <w:fldChar w:fldCharType="end"/>
          </w:r>
        </w:p>
      </w:sdtContent>
    </w:sdt>
    <w:p w:rsidR="00247EA3" w:rsidRDefault="00247EA3" w:rsidP="00247EA3">
      <w:pPr>
        <w:pStyle w:val="Naslov1"/>
        <w:numPr>
          <w:ilvl w:val="0"/>
          <w:numId w:val="0"/>
        </w:numPr>
        <w:ind w:left="360"/>
      </w:pPr>
      <w:bookmarkStart w:id="0" w:name="_Toc63774900"/>
    </w:p>
    <w:p w:rsidR="00247EA3" w:rsidRDefault="00247EA3" w:rsidP="00247EA3">
      <w:pPr>
        <w:pStyle w:val="Naslov1"/>
        <w:numPr>
          <w:ilvl w:val="0"/>
          <w:numId w:val="0"/>
        </w:numPr>
        <w:ind w:left="360"/>
      </w:pPr>
    </w:p>
    <w:p w:rsidR="00400948" w:rsidRPr="00400948" w:rsidRDefault="00400948" w:rsidP="00400948">
      <w:pPr>
        <w:rPr>
          <w:lang w:eastAsia="hr-HR"/>
        </w:rPr>
      </w:pPr>
    </w:p>
    <w:p w:rsidR="00247EA3" w:rsidRDefault="00247EA3" w:rsidP="00247EA3">
      <w:pPr>
        <w:pStyle w:val="Naslov1"/>
        <w:numPr>
          <w:ilvl w:val="0"/>
          <w:numId w:val="0"/>
        </w:numPr>
        <w:ind w:left="360"/>
      </w:pPr>
    </w:p>
    <w:p w:rsidR="00360AAC" w:rsidRDefault="00360AAC" w:rsidP="00127EF3">
      <w:pPr>
        <w:pStyle w:val="Naslov1"/>
      </w:pPr>
      <w:r w:rsidRPr="005E4BD9">
        <w:lastRenderedPageBreak/>
        <w:t>PODACI O JAVNOM NARUČITELJU</w:t>
      </w:r>
      <w:bookmarkEnd w:id="0"/>
    </w:p>
    <w:p w:rsidR="00247EA3" w:rsidRPr="00247EA3" w:rsidRDefault="00247EA3" w:rsidP="00247EA3">
      <w:pPr>
        <w:rPr>
          <w:lang w:eastAsia="hr-HR"/>
        </w:rPr>
      </w:pPr>
    </w:p>
    <w:p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rsidR="00360AAC" w:rsidRPr="00F63ED9" w:rsidRDefault="00360AAC" w:rsidP="00360AAC">
      <w:pPr>
        <w:ind w:firstLine="426"/>
        <w:rPr>
          <w:rFonts w:ascii="Times New Roman" w:hAnsi="Times New Roman"/>
        </w:rPr>
      </w:pPr>
    </w:p>
    <w:p w:rsidR="00360AAC" w:rsidRPr="00127EF3" w:rsidRDefault="00360AAC" w:rsidP="00127EF3">
      <w:pPr>
        <w:pStyle w:val="Naslov1"/>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rsidR="00AF6B70" w:rsidRDefault="004D2E4E" w:rsidP="000A51D1">
      <w:pPr>
        <w:spacing w:line="276" w:lineRule="auto"/>
        <w:ind w:left="-426"/>
        <w:jc w:val="both"/>
        <w:rPr>
          <w:rFonts w:ascii="Times New Roman" w:eastAsia="Times New Roman" w:hAnsi="Times New Roman"/>
          <w:lang w:eastAsia="hr-HR"/>
        </w:rPr>
      </w:pPr>
      <w:r w:rsidRPr="00710613">
        <w:rPr>
          <w:rFonts w:ascii="Times New Roman" w:eastAsia="Times New Roman" w:hAnsi="Times New Roman"/>
          <w:lang w:eastAsia="hr-HR"/>
        </w:rPr>
        <w:t>Martina Golob Rupenović, UO za opću upravu i gospodarstvo, tel.</w:t>
      </w:r>
      <w:r w:rsidR="001446B4" w:rsidRPr="00710613">
        <w:rPr>
          <w:rFonts w:ascii="Times New Roman" w:eastAsia="Times New Roman" w:hAnsi="Times New Roman"/>
          <w:lang w:eastAsia="hr-HR"/>
        </w:rPr>
        <w:t xml:space="preserve"> </w:t>
      </w:r>
      <w:r w:rsidRPr="00710613">
        <w:rPr>
          <w:rFonts w:ascii="Times New Roman" w:eastAsia="Times New Roman" w:hAnsi="Times New Roman"/>
          <w:lang w:eastAsia="hr-HR"/>
        </w:rPr>
        <w:t xml:space="preserve">052/634 303, email: </w:t>
      </w:r>
      <w:hyperlink r:id="rId10" w:history="1">
        <w:r w:rsidRPr="00710613">
          <w:rPr>
            <w:rFonts w:ascii="Times New Roman" w:eastAsia="Times New Roman" w:hAnsi="Times New Roman"/>
            <w:color w:val="125B2F"/>
            <w:lang w:eastAsia="hr-HR"/>
          </w:rPr>
          <w:t>martina.golob-rupenovic@porec.hr</w:t>
        </w:r>
      </w:hyperlink>
      <w:r w:rsidRPr="00710613">
        <w:rPr>
          <w:rFonts w:ascii="Times New Roman" w:eastAsia="Times New Roman" w:hAnsi="Times New Roman"/>
          <w:lang w:eastAsia="hr-HR"/>
        </w:rPr>
        <w:t>,</w:t>
      </w:r>
      <w:r w:rsidRPr="004D2E4E">
        <w:rPr>
          <w:rFonts w:ascii="Times New Roman" w:eastAsia="Times New Roman" w:hAnsi="Times New Roman"/>
          <w:lang w:eastAsia="hr-HR"/>
        </w:rPr>
        <w:t xml:space="preserve"> za  pitanja v</w:t>
      </w:r>
      <w:r w:rsidR="000A51D1">
        <w:rPr>
          <w:rFonts w:ascii="Times New Roman" w:eastAsia="Times New Roman" w:hAnsi="Times New Roman"/>
          <w:lang w:eastAsia="hr-HR"/>
        </w:rPr>
        <w:t>ezana uz opći dio dokumentacije.</w:t>
      </w:r>
    </w:p>
    <w:p w:rsidR="000A51D1" w:rsidRPr="000A51D1" w:rsidRDefault="000A51D1" w:rsidP="000A51D1">
      <w:pPr>
        <w:spacing w:line="276" w:lineRule="auto"/>
        <w:ind w:left="-426"/>
        <w:jc w:val="both"/>
        <w:rPr>
          <w:rFonts w:ascii="Times New Roman" w:eastAsia="Times New Roman" w:hAnsi="Times New Roman"/>
          <w:lang w:eastAsia="hr-HR"/>
        </w:rPr>
      </w:pPr>
    </w:p>
    <w:p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rsidR="00360AAC" w:rsidRPr="00F63ED9" w:rsidRDefault="00360AAC" w:rsidP="00360AAC">
      <w:pPr>
        <w:ind w:left="-426"/>
        <w:jc w:val="both"/>
        <w:rPr>
          <w:rFonts w:ascii="Times New Roman" w:hAnsi="Times New Roman"/>
          <w:b/>
        </w:rPr>
      </w:pPr>
    </w:p>
    <w:p w:rsidR="00127EF3" w:rsidRDefault="00360AAC" w:rsidP="00127EF3">
      <w:pPr>
        <w:pStyle w:val="Naslov1"/>
      </w:pPr>
      <w:bookmarkStart w:id="4" w:name="_Toc63774902"/>
      <w:r w:rsidRPr="00F63ED9">
        <w:t xml:space="preserve">EVIDENCIJSKI BROJ NABAVE: </w:t>
      </w:r>
      <w:r w:rsidR="00022478" w:rsidRPr="00F63ED9">
        <w:t xml:space="preserve"> </w:t>
      </w:r>
      <w:r w:rsidR="00D66143">
        <w:t>96</w:t>
      </w:r>
      <w:r w:rsidR="007F365D">
        <w:t>/2021</w:t>
      </w:r>
      <w:bookmarkEnd w:id="4"/>
    </w:p>
    <w:p w:rsidR="00360AAC" w:rsidRPr="00F63ED9" w:rsidRDefault="00360AAC" w:rsidP="00127EF3">
      <w:pPr>
        <w:pStyle w:val="Naslov1"/>
        <w:numPr>
          <w:ilvl w:val="0"/>
          <w:numId w:val="0"/>
        </w:numPr>
        <w:ind w:left="360"/>
      </w:pPr>
      <w:r w:rsidRPr="00F63ED9">
        <w:t xml:space="preserve"> </w:t>
      </w:r>
    </w:p>
    <w:p w:rsidR="00022478" w:rsidRPr="00F63ED9" w:rsidRDefault="00360AAC" w:rsidP="00127EF3">
      <w:pPr>
        <w:pStyle w:val="Naslov1"/>
      </w:pPr>
      <w:bookmarkStart w:id="5" w:name="_Toc63774903"/>
      <w:bookmarkEnd w:id="2"/>
      <w:bookmarkEnd w:id="3"/>
      <w:r w:rsidRPr="00F63ED9">
        <w:t>VRSTA POSTUPKA  NABAVE</w:t>
      </w:r>
      <w:bookmarkEnd w:id="5"/>
      <w:r w:rsidRPr="00F63ED9">
        <w:t xml:space="preserve"> </w:t>
      </w:r>
    </w:p>
    <w:p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p>
    <w:p w:rsidR="00360AAC" w:rsidRPr="00F63ED9" w:rsidRDefault="00360AAC" w:rsidP="00360AAC">
      <w:pPr>
        <w:ind w:left="-426"/>
        <w:jc w:val="both"/>
        <w:rPr>
          <w:rFonts w:ascii="Times New Roman" w:hAnsi="Times New Roman"/>
          <w:b/>
        </w:rPr>
      </w:pPr>
    </w:p>
    <w:p w:rsidR="00360AAC" w:rsidRPr="00F63ED9" w:rsidRDefault="00360AAC" w:rsidP="00127EF3">
      <w:pPr>
        <w:pStyle w:val="Naslov1"/>
      </w:pPr>
      <w:bookmarkStart w:id="6" w:name="_Toc63774904"/>
      <w:r w:rsidRPr="00F63ED9">
        <w:t>PROCIJENJENA VRIJEDNOST NABAVE</w:t>
      </w:r>
      <w:bookmarkEnd w:id="6"/>
    </w:p>
    <w:p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D66143">
        <w:rPr>
          <w:rFonts w:ascii="Times New Roman" w:hAnsi="Times New Roman"/>
        </w:rPr>
        <w:t>196</w:t>
      </w:r>
      <w:r w:rsidR="00313045" w:rsidRPr="00F63ED9">
        <w:rPr>
          <w:rFonts w:ascii="Times New Roman" w:hAnsi="Times New Roman"/>
        </w:rPr>
        <w:t>.000</w:t>
      </w:r>
      <w:r w:rsidRPr="00F63ED9">
        <w:rPr>
          <w:rFonts w:ascii="Times New Roman" w:hAnsi="Times New Roman"/>
        </w:rPr>
        <w:t>,00 kuna bez PDV-a.</w:t>
      </w:r>
    </w:p>
    <w:p w:rsidR="00360AAC" w:rsidRPr="00F63ED9" w:rsidRDefault="00360AAC" w:rsidP="00022478">
      <w:pPr>
        <w:pStyle w:val="Odlomakpopisa"/>
        <w:ind w:left="360"/>
        <w:jc w:val="both"/>
        <w:rPr>
          <w:rFonts w:ascii="Times New Roman" w:hAnsi="Times New Roman"/>
          <w:b/>
        </w:rPr>
      </w:pPr>
    </w:p>
    <w:p w:rsidR="00360AAC" w:rsidRPr="00F63ED9" w:rsidRDefault="00360AAC" w:rsidP="00127EF3">
      <w:pPr>
        <w:pStyle w:val="Naslov1"/>
      </w:pPr>
      <w:bookmarkStart w:id="7" w:name="_Toc63774905"/>
      <w:r w:rsidRPr="00F63ED9">
        <w:t>VRSTA UGOVORA O  NABAVI</w:t>
      </w:r>
      <w:bookmarkEnd w:id="7"/>
    </w:p>
    <w:p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rsidR="00360AAC" w:rsidRPr="00F63ED9" w:rsidRDefault="00360AAC" w:rsidP="00360AAC">
      <w:pPr>
        <w:jc w:val="both"/>
        <w:rPr>
          <w:rFonts w:ascii="Times New Roman" w:hAnsi="Times New Roman"/>
        </w:rPr>
      </w:pPr>
    </w:p>
    <w:p w:rsidR="00360AAC" w:rsidRPr="00F63ED9" w:rsidRDefault="00360AAC" w:rsidP="00127EF3">
      <w:pPr>
        <w:pStyle w:val="Naslov1"/>
      </w:pPr>
      <w:bookmarkStart w:id="8" w:name="_Toc63774906"/>
      <w:r w:rsidRPr="00F63ED9">
        <w:t>OPIS PREDMETA NABAVE, OZNAKA I NAZIV IZ JEDINSTVENOG RJEČNIKA JAVNE NABAVE</w:t>
      </w:r>
      <w:bookmarkEnd w:id="8"/>
      <w:r w:rsidRPr="00F63ED9">
        <w:t xml:space="preserve"> </w:t>
      </w:r>
    </w:p>
    <w:p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D66143">
        <w:rPr>
          <w:rFonts w:ascii="Times New Roman" w:hAnsi="Times New Roman"/>
        </w:rPr>
        <w:t>Nabava rabljenog osobnog automobila.</w:t>
      </w:r>
    </w:p>
    <w:p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rsidR="005A7E9C" w:rsidRDefault="005A7E9C" w:rsidP="00247EA3">
      <w:pPr>
        <w:jc w:val="both"/>
        <w:rPr>
          <w:rFonts w:ascii="Times New Roman" w:hAnsi="Times New Roman"/>
        </w:rPr>
      </w:pPr>
    </w:p>
    <w:p w:rsidR="00F5672F" w:rsidRPr="00D722F6" w:rsidRDefault="00360AAC" w:rsidP="00D722F6">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p>
    <w:p w:rsidR="00F5672F" w:rsidRDefault="00D66143" w:rsidP="00BE6EAA">
      <w:pPr>
        <w:autoSpaceDE w:val="0"/>
        <w:autoSpaceDN w:val="0"/>
        <w:adjustRightInd w:val="0"/>
        <w:ind w:hanging="284"/>
        <w:rPr>
          <w:rFonts w:ascii="Times New Roman" w:hAnsi="Times New Roman"/>
          <w:sz w:val="24"/>
          <w:szCs w:val="24"/>
        </w:rPr>
      </w:pPr>
      <w:r>
        <w:rPr>
          <w:rFonts w:ascii="Times New Roman" w:hAnsi="Times New Roman"/>
          <w:sz w:val="24"/>
          <w:szCs w:val="24"/>
        </w:rPr>
        <w:t>34110000-1 osobni automobil.</w:t>
      </w:r>
      <w:r w:rsidR="0049062D">
        <w:rPr>
          <w:rFonts w:ascii="Times New Roman" w:hAnsi="Times New Roman"/>
          <w:sz w:val="24"/>
          <w:szCs w:val="24"/>
        </w:rPr>
        <w:t xml:space="preserve"> </w:t>
      </w:r>
    </w:p>
    <w:p w:rsidR="0071403C" w:rsidRDefault="0071403C" w:rsidP="0071403C">
      <w:pPr>
        <w:autoSpaceDE w:val="0"/>
        <w:autoSpaceDN w:val="0"/>
        <w:adjustRightInd w:val="0"/>
        <w:rPr>
          <w:rFonts w:ascii="Times New Roman" w:hAnsi="Times New Roman"/>
          <w:sz w:val="24"/>
          <w:szCs w:val="24"/>
        </w:rPr>
      </w:pPr>
    </w:p>
    <w:p w:rsidR="00A6641D" w:rsidRPr="00F63ED9" w:rsidRDefault="00A6641D" w:rsidP="00127EF3">
      <w:pPr>
        <w:pStyle w:val="Naslov1"/>
      </w:pPr>
      <w:bookmarkStart w:id="9" w:name="_Toc502299198"/>
      <w:bookmarkStart w:id="10" w:name="_Toc63774907"/>
      <w:r w:rsidRPr="00F63ED9">
        <w:lastRenderedPageBreak/>
        <w:t xml:space="preserve">KOLIČINA I TEHNIČKA SPECIFIKACIJA  PREDMETA NABAVE, </w:t>
      </w:r>
      <w:r w:rsidR="00151F75" w:rsidRPr="00F63ED9">
        <w:t xml:space="preserve">JEDNAKOVRIJEDNI PROIZVODI, </w:t>
      </w:r>
      <w:r w:rsidRPr="00F63ED9">
        <w:t>TROŠKOVNIK</w:t>
      </w:r>
      <w:bookmarkEnd w:id="9"/>
      <w:bookmarkEnd w:id="10"/>
    </w:p>
    <w:p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rsidR="005F7014" w:rsidRPr="00F63ED9" w:rsidRDefault="005F7014" w:rsidP="00906638">
      <w:pPr>
        <w:ind w:left="-426"/>
        <w:jc w:val="both"/>
        <w:rPr>
          <w:rFonts w:ascii="Times New Roman" w:hAnsi="Times New Roman"/>
        </w:rPr>
      </w:pPr>
    </w:p>
    <w:p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rsidR="005F7014" w:rsidRPr="00F63ED9" w:rsidRDefault="005F7014" w:rsidP="00EF3F7D">
      <w:pPr>
        <w:ind w:left="-426"/>
        <w:jc w:val="both"/>
        <w:rPr>
          <w:rFonts w:ascii="Times New Roman" w:hAnsi="Times New Roman"/>
        </w:rPr>
      </w:pPr>
    </w:p>
    <w:p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rsidR="00087731" w:rsidRPr="00F63ED9" w:rsidRDefault="00087731" w:rsidP="00E70731">
      <w:pPr>
        <w:ind w:left="-426"/>
        <w:jc w:val="both"/>
        <w:rPr>
          <w:rFonts w:ascii="Times New Roman" w:hAnsi="Times New Roman"/>
        </w:rPr>
      </w:pPr>
    </w:p>
    <w:p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rsidR="00E72AF5" w:rsidRPr="00F63ED9" w:rsidRDefault="00E72AF5" w:rsidP="00CE2AF2">
      <w:pPr>
        <w:autoSpaceDE w:val="0"/>
        <w:autoSpaceDN w:val="0"/>
        <w:adjustRightInd w:val="0"/>
        <w:ind w:left="-426"/>
        <w:jc w:val="both"/>
        <w:rPr>
          <w:rFonts w:ascii="Times New Roman" w:hAnsi="Times New Roman"/>
          <w:b/>
        </w:rPr>
      </w:pPr>
    </w:p>
    <w:p w:rsidR="00A6641D" w:rsidRPr="00F63ED9" w:rsidRDefault="00A6641D" w:rsidP="00127EF3">
      <w:pPr>
        <w:pStyle w:val="Naslov1"/>
      </w:pPr>
      <w:bookmarkStart w:id="11" w:name="_Toc502299199"/>
      <w:bookmarkStart w:id="12" w:name="_Toc63774908"/>
      <w:r w:rsidRPr="00F63ED9">
        <w:t xml:space="preserve">MJESTO </w:t>
      </w:r>
      <w:r w:rsidR="00CE2AF2" w:rsidRPr="00F63ED9">
        <w:t>ISPORUKE</w:t>
      </w:r>
      <w:bookmarkEnd w:id="11"/>
      <w:bookmarkEnd w:id="12"/>
    </w:p>
    <w:p w:rsidR="00A6641D" w:rsidRPr="00F63ED9" w:rsidRDefault="00A6641D" w:rsidP="00EF3F7D">
      <w:pPr>
        <w:ind w:left="-426"/>
        <w:rPr>
          <w:rFonts w:ascii="Times New Roman" w:hAnsi="Times New Roman"/>
        </w:rPr>
      </w:pPr>
      <w:r w:rsidRPr="00710613">
        <w:rPr>
          <w:rFonts w:ascii="Times New Roman" w:eastAsia="ArialOOEnc" w:hAnsi="Times New Roman"/>
        </w:rPr>
        <w:t xml:space="preserve">Mjesto </w:t>
      </w:r>
      <w:r w:rsidR="00CE2AF2" w:rsidRPr="00710613">
        <w:rPr>
          <w:rFonts w:ascii="Times New Roman" w:eastAsia="ArialOOEnc" w:hAnsi="Times New Roman"/>
        </w:rPr>
        <w:t>isporuke</w:t>
      </w:r>
      <w:r w:rsidR="0049062D" w:rsidRPr="00710613">
        <w:rPr>
          <w:rFonts w:ascii="Times New Roman" w:eastAsia="ArialOOEnc" w:hAnsi="Times New Roman"/>
        </w:rPr>
        <w:t xml:space="preserve"> </w:t>
      </w:r>
      <w:r w:rsidRPr="00710613">
        <w:rPr>
          <w:rFonts w:ascii="Times New Roman" w:eastAsia="ArialOOEnc" w:hAnsi="Times New Roman"/>
        </w:rPr>
        <w:t xml:space="preserve">je </w:t>
      </w:r>
      <w:r w:rsidR="00087731" w:rsidRPr="00710613">
        <w:rPr>
          <w:rFonts w:ascii="Times New Roman" w:hAnsi="Times New Roman"/>
        </w:rPr>
        <w:t>područje</w:t>
      </w:r>
      <w:r w:rsidR="00A619D8" w:rsidRPr="00710613">
        <w:rPr>
          <w:rFonts w:ascii="Times New Roman" w:hAnsi="Times New Roman"/>
        </w:rPr>
        <w:t xml:space="preserve"> </w:t>
      </w:r>
      <w:r w:rsidR="00E31A22" w:rsidRPr="00710613">
        <w:rPr>
          <w:rFonts w:ascii="Times New Roman" w:hAnsi="Times New Roman"/>
        </w:rPr>
        <w:t xml:space="preserve">Grada </w:t>
      </w:r>
      <w:r w:rsidR="00087731" w:rsidRPr="00710613">
        <w:rPr>
          <w:rFonts w:ascii="Times New Roman" w:hAnsi="Times New Roman"/>
        </w:rPr>
        <w:t xml:space="preserve">Poreča </w:t>
      </w:r>
      <w:r w:rsidR="00A619D8" w:rsidRPr="00710613">
        <w:rPr>
          <w:rFonts w:ascii="Times New Roman" w:hAnsi="Times New Roman"/>
        </w:rPr>
        <w:t>–</w:t>
      </w:r>
      <w:r w:rsidR="00F77F3F" w:rsidRPr="00710613">
        <w:rPr>
          <w:rFonts w:ascii="Times New Roman" w:hAnsi="Times New Roman"/>
        </w:rPr>
        <w:t xml:space="preserve"> Parenzo</w:t>
      </w:r>
      <w:r w:rsidR="00D66143">
        <w:rPr>
          <w:rFonts w:ascii="Times New Roman" w:hAnsi="Times New Roman"/>
        </w:rPr>
        <w:t>, Obala m. Tita 5</w:t>
      </w:r>
      <w:r w:rsidR="00F77F3F" w:rsidRPr="00710613">
        <w:rPr>
          <w:rFonts w:ascii="Times New Roman" w:hAnsi="Times New Roman"/>
        </w:rPr>
        <w:t>.</w:t>
      </w:r>
    </w:p>
    <w:p w:rsidR="008954DE" w:rsidRPr="00F63ED9" w:rsidRDefault="008954DE" w:rsidP="00EF3F7D">
      <w:pPr>
        <w:ind w:left="-426"/>
        <w:rPr>
          <w:rFonts w:ascii="Times New Roman" w:hAnsi="Times New Roman"/>
          <w:b/>
        </w:rPr>
      </w:pPr>
    </w:p>
    <w:p w:rsidR="00A6641D" w:rsidRPr="00F63ED9" w:rsidRDefault="00A6641D" w:rsidP="00127EF3">
      <w:pPr>
        <w:pStyle w:val="Naslov1"/>
      </w:pPr>
      <w:bookmarkStart w:id="13" w:name="_Toc502299200"/>
      <w:bookmarkStart w:id="14" w:name="_Toc63774909"/>
      <w:r w:rsidRPr="00F63ED9">
        <w:t xml:space="preserve">ROK  </w:t>
      </w:r>
      <w:r w:rsidR="00CE2AF2" w:rsidRPr="00F63ED9">
        <w:t>ISPORUKE ROBE</w:t>
      </w:r>
      <w:r w:rsidR="00E70731" w:rsidRPr="00F63ED9">
        <w:t xml:space="preserve">/TRAJANJE UGOVORA O </w:t>
      </w:r>
      <w:r w:rsidRPr="00F63ED9">
        <w:t xml:space="preserve"> NABAVI</w:t>
      </w:r>
      <w:bookmarkEnd w:id="13"/>
      <w:bookmarkEnd w:id="14"/>
    </w:p>
    <w:p w:rsidR="005A7E9C" w:rsidRPr="00710613" w:rsidRDefault="005A7E9C" w:rsidP="005A7E9C">
      <w:pPr>
        <w:ind w:left="-426"/>
        <w:rPr>
          <w:rFonts w:ascii="Times New Roman" w:hAnsi="Times New Roman"/>
        </w:rPr>
      </w:pPr>
      <w:r w:rsidRPr="00710613">
        <w:rPr>
          <w:rFonts w:ascii="Times New Roman" w:hAnsi="Times New Roman"/>
        </w:rPr>
        <w:t xml:space="preserve">Početak </w:t>
      </w:r>
      <w:r w:rsidR="00D66143">
        <w:rPr>
          <w:rFonts w:ascii="Times New Roman" w:hAnsi="Times New Roman"/>
        </w:rPr>
        <w:t xml:space="preserve"> isporuke</w:t>
      </w:r>
      <w:r w:rsidRPr="00710613">
        <w:rPr>
          <w:rFonts w:ascii="Times New Roman" w:hAnsi="Times New Roman"/>
        </w:rPr>
        <w:t xml:space="preserve"> je odmah po potpisu predmetnog ugovora.. Rok za</w:t>
      </w:r>
      <w:r w:rsidR="002257E3">
        <w:rPr>
          <w:rFonts w:ascii="Times New Roman" w:hAnsi="Times New Roman"/>
        </w:rPr>
        <w:t xml:space="preserve"> dovršetak isporuke </w:t>
      </w:r>
      <w:r w:rsidR="00710613">
        <w:rPr>
          <w:rFonts w:ascii="Times New Roman" w:hAnsi="Times New Roman"/>
        </w:rPr>
        <w:t xml:space="preserve">je </w:t>
      </w:r>
      <w:r w:rsidR="00EC030E">
        <w:rPr>
          <w:rFonts w:ascii="Times New Roman" w:hAnsi="Times New Roman"/>
        </w:rPr>
        <w:t>do 31.12.2021. godine.</w:t>
      </w:r>
      <w:r w:rsidRPr="00710613">
        <w:rPr>
          <w:rFonts w:ascii="Times New Roman" w:hAnsi="Times New Roman"/>
        </w:rPr>
        <w:t xml:space="preserve"> </w:t>
      </w:r>
    </w:p>
    <w:p w:rsidR="00402BE4" w:rsidRDefault="00402BE4" w:rsidP="00A06284">
      <w:pPr>
        <w:jc w:val="both"/>
        <w:rPr>
          <w:rFonts w:ascii="Times New Roman" w:hAnsi="Times New Roman"/>
        </w:rPr>
      </w:pPr>
    </w:p>
    <w:p w:rsidR="00AE1477" w:rsidRPr="00F63ED9" w:rsidRDefault="00AE1477" w:rsidP="00E7775E">
      <w:pPr>
        <w:jc w:val="both"/>
        <w:rPr>
          <w:rFonts w:ascii="Times New Roman" w:hAnsi="Times New Roman"/>
          <w:b/>
        </w:rPr>
      </w:pPr>
    </w:p>
    <w:p w:rsidR="00A6641D" w:rsidRPr="00F63ED9" w:rsidRDefault="007F5B1C" w:rsidP="00127EF3">
      <w:pPr>
        <w:pStyle w:val="Naslov1"/>
      </w:pPr>
      <w:bookmarkStart w:id="15" w:name="_Toc502299201"/>
      <w:bookmarkStart w:id="16" w:name="_Toc63774910"/>
      <w:r w:rsidRPr="00F63ED9">
        <w:t>RAZLOZI ISKLJUČENJA</w:t>
      </w:r>
      <w:bookmarkEnd w:id="15"/>
      <w:bookmarkEnd w:id="16"/>
    </w:p>
    <w:p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rsidR="002C1011" w:rsidRPr="00F63ED9" w:rsidRDefault="002C1011" w:rsidP="002C1011">
      <w:pPr>
        <w:ind w:left="-426"/>
        <w:jc w:val="both"/>
        <w:rPr>
          <w:rFonts w:ascii="Times New Roman" w:hAnsi="Times New Roman"/>
        </w:rPr>
      </w:pPr>
    </w:p>
    <w:p w:rsidR="00022478" w:rsidRPr="00F63ED9" w:rsidRDefault="002C1011" w:rsidP="00D4297E">
      <w:pPr>
        <w:pStyle w:val="Odlomakpopisa"/>
        <w:numPr>
          <w:ilvl w:val="1"/>
          <w:numId w:val="30"/>
        </w:numPr>
        <w:ind w:left="993" w:hanging="993"/>
        <w:jc w:val="both"/>
        <w:rPr>
          <w:rFonts w:ascii="Times New Roman" w:hAnsi="Times New Roman"/>
        </w:rPr>
      </w:pPr>
      <w:r w:rsidRPr="0062622E">
        <w:rPr>
          <w:rFonts w:ascii="Times New Roman" w:hAnsi="Times New Roman"/>
        </w:rPr>
        <w:t xml:space="preserve">odgovarajuću </w:t>
      </w:r>
      <w:r w:rsidRPr="0062622E">
        <w:rPr>
          <w:rFonts w:ascii="Times New Roman" w:hAnsi="Times New Roman"/>
          <w:b/>
        </w:rPr>
        <w:t>izjavu</w:t>
      </w:r>
      <w:r w:rsidRPr="0062622E">
        <w:rPr>
          <w:rFonts w:ascii="Times New Roman" w:hAnsi="Times New Roman"/>
        </w:rPr>
        <w:t xml:space="preserve"> kojom ovlaštena osoba gospodarskog subjekta izjavljuje da nije pravomoćno osuđena</w:t>
      </w:r>
      <w:r w:rsidRPr="00F63ED9">
        <w:rPr>
          <w:rFonts w:ascii="Times New Roman" w:hAnsi="Times New Roman"/>
        </w:rPr>
        <w:t xml:space="preserve"> za bilo koji od  kaznenih dijela iz članka 251.stavak 1. točka a) do f) Zakona o javnoj nabavi (NN broj 120/16). </w:t>
      </w:r>
    </w:p>
    <w:p w:rsidR="002C1011" w:rsidRPr="0062622E" w:rsidRDefault="002C1011" w:rsidP="002C1011">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w:t>
      </w:r>
      <w:r w:rsidR="00AE1477">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w:t>
      </w:r>
      <w:r w:rsidR="00BE6EAA" w:rsidRPr="0062622E">
        <w:rPr>
          <w:rFonts w:ascii="Times New Roman" w:hAnsi="Times New Roman"/>
          <w:b/>
        </w:rPr>
        <w:t xml:space="preserve"> </w:t>
      </w:r>
      <w:r w:rsidR="00312487" w:rsidRPr="0062622E">
        <w:rPr>
          <w:rFonts w:ascii="Times New Roman" w:hAnsi="Times New Roman"/>
          <w:b/>
        </w:rPr>
        <w:t>šest (6) mjeseci</w:t>
      </w:r>
      <w:r w:rsidRPr="0062622E">
        <w:rPr>
          <w:rFonts w:ascii="Times New Roman" w:hAnsi="Times New Roman"/>
          <w:b/>
        </w:rPr>
        <w:t xml:space="preserve"> računajući od dana </w:t>
      </w:r>
      <w:r w:rsidR="00312487" w:rsidRPr="0062622E">
        <w:rPr>
          <w:rFonts w:ascii="Times New Roman" w:hAnsi="Times New Roman"/>
          <w:b/>
        </w:rPr>
        <w:t>obja</w:t>
      </w:r>
      <w:r w:rsidR="007F2DC8" w:rsidRPr="0062622E">
        <w:rPr>
          <w:rFonts w:ascii="Times New Roman" w:hAnsi="Times New Roman"/>
          <w:b/>
        </w:rPr>
        <w:t>ve P</w:t>
      </w:r>
      <w:r w:rsidR="00312487" w:rsidRPr="0062622E">
        <w:rPr>
          <w:rFonts w:ascii="Times New Roman" w:hAnsi="Times New Roman"/>
          <w:b/>
        </w:rPr>
        <w:t>oziva za dostavu ponuda</w:t>
      </w:r>
      <w:r w:rsidRPr="0062622E">
        <w:rPr>
          <w:rFonts w:ascii="Times New Roman" w:hAnsi="Times New Roman"/>
          <w:b/>
        </w:rPr>
        <w:t>.</w:t>
      </w:r>
    </w:p>
    <w:p w:rsidR="00191DAF" w:rsidRPr="00F63ED9" w:rsidRDefault="00191DAF" w:rsidP="002C1011">
      <w:pPr>
        <w:ind w:left="-426"/>
        <w:jc w:val="both"/>
        <w:rPr>
          <w:rFonts w:ascii="Times New Roman" w:hAnsi="Times New Roman"/>
        </w:rPr>
      </w:pPr>
    </w:p>
    <w:p w:rsidR="00022478" w:rsidRPr="0062622E" w:rsidRDefault="00312487" w:rsidP="00E7775E">
      <w:pPr>
        <w:pStyle w:val="Odlomakpopisa"/>
        <w:numPr>
          <w:ilvl w:val="1"/>
          <w:numId w:val="30"/>
        </w:numPr>
        <w:ind w:left="993" w:hanging="633"/>
        <w:jc w:val="both"/>
        <w:rPr>
          <w:rFonts w:ascii="Times New Roman" w:hAnsi="Times New Roman"/>
        </w:rPr>
      </w:pPr>
      <w:r w:rsidRPr="0062622E">
        <w:rPr>
          <w:rFonts w:ascii="Times New Roman" w:hAnsi="Times New Roman"/>
          <w:b/>
        </w:rPr>
        <w:lastRenderedPageBreak/>
        <w:t>potvrdu porezne uprave</w:t>
      </w:r>
      <w:r w:rsidRPr="0062622E">
        <w:rPr>
          <w:rFonts w:ascii="Times New Roman" w:hAnsi="Times New Roman"/>
        </w:rPr>
        <w:t xml:space="preserve"> o nepostojanju duga kojom potvrđuje da </w:t>
      </w:r>
      <w:r w:rsidR="002C1011" w:rsidRPr="0062622E">
        <w:rPr>
          <w:rFonts w:ascii="Times New Roman" w:hAnsi="Times New Roman"/>
        </w:rPr>
        <w:t xml:space="preserve">je ispunio obveze plaćanja dospjelih poreznih obveza i obveza za mirovinsko i zdravstveno osiguranje. </w:t>
      </w:r>
    </w:p>
    <w:p w:rsidR="002C1011" w:rsidRPr="0062622E" w:rsidRDefault="002C1011" w:rsidP="002C1011">
      <w:pPr>
        <w:ind w:left="-426"/>
        <w:jc w:val="both"/>
        <w:rPr>
          <w:rFonts w:ascii="Times New Roman" w:hAnsi="Times New Roman"/>
          <w:b/>
        </w:rPr>
      </w:pPr>
      <w:r w:rsidRPr="0062622E">
        <w:rPr>
          <w:rFonts w:ascii="Times New Roman" w:hAnsi="Times New Roman"/>
          <w:b/>
        </w:rPr>
        <w:t xml:space="preserve">Potvrda ne smije biti starija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rsidR="00191DAF" w:rsidRPr="00F63ED9" w:rsidRDefault="00191DAF" w:rsidP="002C1011">
      <w:pPr>
        <w:ind w:left="-426"/>
        <w:jc w:val="both"/>
        <w:rPr>
          <w:rFonts w:ascii="Times New Roman" w:hAnsi="Times New Roman"/>
        </w:rPr>
      </w:pPr>
    </w:p>
    <w:p w:rsidR="00022478" w:rsidRPr="0062622E" w:rsidRDefault="00312487" w:rsidP="00E7775E">
      <w:pPr>
        <w:pStyle w:val="Odlomakpopisa"/>
        <w:numPr>
          <w:ilvl w:val="1"/>
          <w:numId w:val="30"/>
        </w:numPr>
        <w:ind w:left="993" w:hanging="633"/>
        <w:jc w:val="both"/>
        <w:rPr>
          <w:rFonts w:ascii="Times New Roman" w:hAnsi="Times New Roman"/>
        </w:rPr>
      </w:pPr>
      <w:r w:rsidRPr="0062622E">
        <w:rPr>
          <w:rFonts w:ascii="Times New Roman" w:hAnsi="Times New Roman"/>
        </w:rPr>
        <w:t>potvrda o plaćenim</w:t>
      </w:r>
      <w:r w:rsidR="002C1011" w:rsidRPr="0062622E">
        <w:rPr>
          <w:rFonts w:ascii="Times New Roman" w:hAnsi="Times New Roman"/>
        </w:rPr>
        <w:t xml:space="preserve">  </w:t>
      </w:r>
      <w:r w:rsidRPr="0062622E">
        <w:rPr>
          <w:rFonts w:ascii="Times New Roman" w:hAnsi="Times New Roman"/>
        </w:rPr>
        <w:t>dospjelim poreznim i drugim obvezama</w:t>
      </w:r>
      <w:r w:rsidR="002C1011" w:rsidRPr="0062622E">
        <w:rPr>
          <w:rFonts w:ascii="Times New Roman" w:hAnsi="Times New Roman"/>
        </w:rPr>
        <w:t xml:space="preserve"> prema Gradu Poreču-Parenzo, osim ako je gospodarskom subjektu sukladno posebnim Odlukama odobrena odgoda plaćanja navedenih obveza. </w:t>
      </w:r>
    </w:p>
    <w:p w:rsidR="00B822CC" w:rsidRDefault="00B822CC" w:rsidP="007F5B1C">
      <w:pPr>
        <w:ind w:left="-426"/>
        <w:jc w:val="both"/>
        <w:rPr>
          <w:rFonts w:ascii="Times New Roman" w:hAnsi="Times New Roman"/>
        </w:rPr>
      </w:pPr>
    </w:p>
    <w:p w:rsidR="00B822CC" w:rsidRPr="00B822CC" w:rsidRDefault="00B822CC" w:rsidP="00B822CC">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F86ADC">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w:t>
      </w:r>
      <w:r w:rsidR="00EB3788">
        <w:rPr>
          <w:rFonts w:ascii="Times New Roman" w:hAnsi="Times New Roman"/>
        </w:rPr>
        <w:t>ve dospjele obveze (Upravni odjel za financije, tel.</w:t>
      </w:r>
      <w:r w:rsidRPr="00B822CC">
        <w:rPr>
          <w:rFonts w:ascii="Times New Roman" w:hAnsi="Times New Roman"/>
        </w:rPr>
        <w:t xml:space="preserve"> 052 451 198).</w:t>
      </w:r>
    </w:p>
    <w:p w:rsidR="00B822CC" w:rsidRPr="00F63ED9" w:rsidRDefault="00B822CC" w:rsidP="00B822CC">
      <w:pPr>
        <w:jc w:val="both"/>
        <w:rPr>
          <w:rFonts w:ascii="Times New Roman" w:hAnsi="Times New Roman"/>
        </w:rPr>
      </w:pPr>
    </w:p>
    <w:p w:rsidR="007F5B1C" w:rsidRPr="00F63ED9" w:rsidRDefault="007F5B1C" w:rsidP="007F5B1C">
      <w:pPr>
        <w:ind w:left="-426"/>
        <w:jc w:val="both"/>
        <w:rPr>
          <w:rFonts w:ascii="Times New Roman" w:hAnsi="Times New Roman"/>
        </w:rPr>
      </w:pPr>
    </w:p>
    <w:p w:rsidR="007F5B1C" w:rsidRPr="00F63ED9" w:rsidRDefault="00A6641D" w:rsidP="00E7775E">
      <w:pPr>
        <w:pStyle w:val="Odlomakpopisa"/>
        <w:numPr>
          <w:ilvl w:val="1"/>
          <w:numId w:val="30"/>
        </w:numPr>
        <w:ind w:left="993" w:hanging="633"/>
        <w:jc w:val="both"/>
        <w:rPr>
          <w:rFonts w:ascii="Times New Roman" w:hAnsi="Times New Roman"/>
        </w:rPr>
      </w:pPr>
      <w:r w:rsidRPr="0062622E">
        <w:rPr>
          <w:rFonts w:ascii="Times New Roman" w:hAnsi="Times New Roman"/>
        </w:rPr>
        <w:t>Ostali razlozi isključenja</w:t>
      </w:r>
      <w:r w:rsidRPr="00F63ED9">
        <w:rPr>
          <w:rFonts w:ascii="Times New Roman" w:hAnsi="Times New Roman"/>
          <w:b/>
        </w:rPr>
        <w:t xml:space="preserve">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rsidR="007F5B1C" w:rsidRPr="00F63ED9" w:rsidRDefault="007F5B1C" w:rsidP="007F5B1C">
      <w:pPr>
        <w:ind w:left="-426"/>
        <w:jc w:val="both"/>
        <w:rPr>
          <w:rFonts w:ascii="Times New Roman" w:hAnsi="Times New Roman"/>
        </w:rPr>
      </w:pPr>
    </w:p>
    <w:p w:rsidR="007F5B1C" w:rsidRPr="00F63ED9" w:rsidRDefault="00A6641D" w:rsidP="00D4297E">
      <w:pPr>
        <w:pStyle w:val="Odlomakpopisa"/>
        <w:numPr>
          <w:ilvl w:val="2"/>
          <w:numId w:val="30"/>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rsidR="00CF3C06" w:rsidRDefault="005B2DCE" w:rsidP="00997938">
      <w:pPr>
        <w:pStyle w:val="Odlomakpopisa"/>
        <w:numPr>
          <w:ilvl w:val="2"/>
          <w:numId w:val="30"/>
        </w:numPr>
        <w:ind w:left="993" w:hanging="567"/>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62622E" w:rsidRPr="00F63ED9" w:rsidRDefault="0062622E" w:rsidP="0062622E">
      <w:pPr>
        <w:pStyle w:val="Odlomakpopisa"/>
        <w:ind w:left="993"/>
        <w:jc w:val="both"/>
        <w:rPr>
          <w:rFonts w:ascii="Times New Roman" w:hAnsi="Times New Roman"/>
        </w:rPr>
      </w:pPr>
    </w:p>
    <w:p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62622E">
        <w:rPr>
          <w:rFonts w:ascii="Times New Roman" w:hAnsi="Times New Roman"/>
          <w:b/>
        </w:rPr>
        <w:t>nije potrebno dostavljati dokaz</w:t>
      </w:r>
      <w:r w:rsidR="0065475E">
        <w:rPr>
          <w:rFonts w:ascii="Times New Roman" w:hAnsi="Times New Roman"/>
        </w:rPr>
        <w:t xml:space="preserve"> već će n</w:t>
      </w:r>
      <w:r w:rsidR="002C1011" w:rsidRPr="00F63ED9">
        <w:rPr>
          <w:rFonts w:ascii="Times New Roman" w:hAnsi="Times New Roman"/>
        </w:rPr>
        <w:t>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 xml:space="preserve">od najpovoljnijeg ponuditelja zatražiti dokaz o nepostojanju </w:t>
      </w:r>
      <w:r w:rsidR="00FA6A48">
        <w:rPr>
          <w:rFonts w:ascii="Times New Roman" w:hAnsi="Times New Roman"/>
        </w:rPr>
        <w:t xml:space="preserve">ostalih </w:t>
      </w:r>
      <w:r w:rsidR="002C1011" w:rsidRPr="00F63ED9">
        <w:rPr>
          <w:rFonts w:ascii="Times New Roman" w:hAnsi="Times New Roman"/>
        </w:rPr>
        <w:t>razloga isključenja.</w:t>
      </w:r>
    </w:p>
    <w:p w:rsidR="007F5B1C" w:rsidRPr="00F63ED9" w:rsidRDefault="007F5B1C" w:rsidP="007F5B1C">
      <w:pPr>
        <w:ind w:left="-426"/>
        <w:jc w:val="both"/>
        <w:rPr>
          <w:rFonts w:ascii="Times New Roman" w:hAnsi="Times New Roman"/>
          <w:b/>
          <w:i/>
        </w:rPr>
      </w:pPr>
    </w:p>
    <w:p w:rsidR="00A6641D" w:rsidRDefault="00A6641D" w:rsidP="007F5B1C">
      <w:pPr>
        <w:ind w:left="-426"/>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rsidR="005A7E9C" w:rsidRDefault="005A7E9C" w:rsidP="00247EA3">
      <w:pPr>
        <w:jc w:val="both"/>
        <w:rPr>
          <w:rFonts w:ascii="Times New Roman" w:hAnsi="Times New Roman"/>
        </w:rPr>
      </w:pPr>
    </w:p>
    <w:p w:rsidR="00E7775E" w:rsidRPr="00F63ED9" w:rsidRDefault="00E7775E" w:rsidP="004F793C">
      <w:pPr>
        <w:spacing w:line="276" w:lineRule="auto"/>
        <w:rPr>
          <w:rFonts w:ascii="Times New Roman" w:hAnsi="Times New Roman"/>
          <w:b/>
        </w:rPr>
      </w:pPr>
    </w:p>
    <w:p w:rsidR="007F5B1C" w:rsidRPr="00F63ED9" w:rsidRDefault="007F5B1C" w:rsidP="00127EF3">
      <w:pPr>
        <w:pStyle w:val="Naslov1"/>
      </w:pPr>
      <w:bookmarkStart w:id="17" w:name="_Toc502299202"/>
      <w:bookmarkStart w:id="18" w:name="_Toc63774911"/>
      <w:r w:rsidRPr="00F63ED9">
        <w:t>UVJETI I DOKAZI SPOSOBNOSTI PONUDITELJA</w:t>
      </w:r>
      <w:bookmarkEnd w:id="17"/>
      <w:bookmarkEnd w:id="18"/>
    </w:p>
    <w:p w:rsidR="00A6641D" w:rsidRPr="00F63ED9" w:rsidRDefault="00A6641D" w:rsidP="00986DA1">
      <w:pPr>
        <w:ind w:left="-426"/>
        <w:jc w:val="both"/>
        <w:rPr>
          <w:rFonts w:ascii="Times New Roman" w:hAnsi="Times New Roman"/>
          <w:color w:val="000000"/>
        </w:rPr>
      </w:pPr>
    </w:p>
    <w:p w:rsidR="00E7775E" w:rsidRPr="0062622E" w:rsidRDefault="00E141AD" w:rsidP="00E7775E">
      <w:pPr>
        <w:pStyle w:val="Odlomakpopisa"/>
        <w:numPr>
          <w:ilvl w:val="1"/>
          <w:numId w:val="30"/>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rsidR="00E141AD" w:rsidRPr="00F63ED9" w:rsidRDefault="00A6641D" w:rsidP="00E141AD">
      <w:pPr>
        <w:ind w:left="-426"/>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F63ED9" w:rsidRDefault="00E141AD" w:rsidP="00E141AD">
      <w:pPr>
        <w:ind w:left="-426"/>
        <w:jc w:val="both"/>
        <w:rPr>
          <w:rFonts w:ascii="Times New Roman" w:hAnsi="Times New Roman"/>
          <w:b/>
        </w:rPr>
      </w:pPr>
    </w:p>
    <w:p w:rsidR="0062622E" w:rsidRDefault="000C135C" w:rsidP="00F16A9B">
      <w:pPr>
        <w:pStyle w:val="Odlomakpopisa"/>
        <w:numPr>
          <w:ilvl w:val="2"/>
          <w:numId w:val="30"/>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rsidR="00F356C8" w:rsidRDefault="000C135C" w:rsidP="0062622E">
      <w:pPr>
        <w:pStyle w:val="Odlomakpopisa"/>
        <w:tabs>
          <w:tab w:val="left" w:pos="426"/>
          <w:tab w:val="left" w:pos="709"/>
        </w:tabs>
        <w:ind w:left="709"/>
        <w:jc w:val="both"/>
        <w:rPr>
          <w:rFonts w:ascii="Times New Roman" w:hAnsi="Times New Roman"/>
        </w:rPr>
      </w:pPr>
      <w:r w:rsidRPr="00F63ED9">
        <w:rPr>
          <w:rFonts w:ascii="Times New Roman" w:hAnsi="Times New Roman"/>
        </w:rPr>
        <w:t xml:space="preserve"> </w:t>
      </w:r>
    </w:p>
    <w:p w:rsidR="000C135C" w:rsidRPr="00F356C8" w:rsidRDefault="000C135C" w:rsidP="00F356C8">
      <w:pPr>
        <w:pStyle w:val="Odlomakpopisa"/>
        <w:tabs>
          <w:tab w:val="left" w:pos="426"/>
        </w:tabs>
        <w:ind w:left="-284"/>
        <w:jc w:val="both"/>
        <w:rPr>
          <w:rFonts w:ascii="Times New Roman" w:hAnsi="Times New Roman"/>
        </w:rPr>
      </w:pPr>
      <w:r w:rsidRPr="00F356C8">
        <w:rPr>
          <w:rFonts w:ascii="Times New Roman" w:hAnsi="Times New Roman"/>
          <w:b/>
        </w:rPr>
        <w:lastRenderedPageBreak/>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rsidR="000C135C" w:rsidRPr="00F63ED9" w:rsidRDefault="000C135C" w:rsidP="006B15E2">
      <w:pPr>
        <w:jc w:val="both"/>
        <w:rPr>
          <w:rFonts w:ascii="Times New Roman" w:hAnsi="Times New Roman"/>
        </w:rPr>
      </w:pPr>
    </w:p>
    <w:p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rsidR="006B15E2" w:rsidRPr="00F63ED9" w:rsidRDefault="006B15E2" w:rsidP="00F77F3F">
      <w:pPr>
        <w:jc w:val="both"/>
        <w:rPr>
          <w:rFonts w:ascii="Times New Roman" w:hAnsi="Times New Roman"/>
        </w:rPr>
      </w:pPr>
    </w:p>
    <w:p w:rsidR="00E141AD" w:rsidRPr="0062622E" w:rsidRDefault="00A6641D" w:rsidP="006B15E2">
      <w:pPr>
        <w:pStyle w:val="Odlomakpopisa"/>
        <w:numPr>
          <w:ilvl w:val="1"/>
          <w:numId w:val="30"/>
        </w:numPr>
        <w:tabs>
          <w:tab w:val="left" w:pos="993"/>
          <w:tab w:val="left" w:pos="1134"/>
        </w:tabs>
        <w:jc w:val="both"/>
        <w:rPr>
          <w:rFonts w:ascii="Times New Roman" w:hAnsi="Times New Roman"/>
          <w:b/>
        </w:rPr>
      </w:pPr>
      <w:r w:rsidRPr="0062622E">
        <w:rPr>
          <w:rFonts w:ascii="Times New Roman" w:hAnsi="Times New Roman"/>
          <w:b/>
          <w:bCs/>
          <w:iCs/>
        </w:rPr>
        <w:t>Uvjeti i dokazi tehničke i stručne sposobnosti</w:t>
      </w:r>
    </w:p>
    <w:p w:rsidR="006B15E2" w:rsidRPr="00F63ED9" w:rsidRDefault="006B15E2" w:rsidP="006B15E2">
      <w:pPr>
        <w:pStyle w:val="Odlomakpopisa"/>
        <w:tabs>
          <w:tab w:val="left" w:pos="993"/>
          <w:tab w:val="left" w:pos="1134"/>
        </w:tabs>
        <w:ind w:left="792"/>
        <w:jc w:val="both"/>
        <w:rPr>
          <w:rFonts w:ascii="Times New Roman" w:hAnsi="Times New Roman"/>
          <w:b/>
        </w:rPr>
      </w:pPr>
    </w:p>
    <w:p w:rsidR="004D249A" w:rsidRPr="0062622E" w:rsidRDefault="00A6641D" w:rsidP="00D4297E">
      <w:pPr>
        <w:pStyle w:val="Odlomakpopisa"/>
        <w:numPr>
          <w:ilvl w:val="2"/>
          <w:numId w:val="30"/>
        </w:numPr>
        <w:tabs>
          <w:tab w:val="left" w:pos="993"/>
          <w:tab w:val="left" w:pos="1134"/>
        </w:tabs>
        <w:ind w:left="709" w:hanging="283"/>
        <w:jc w:val="both"/>
        <w:rPr>
          <w:rFonts w:ascii="Times New Roman" w:hAnsi="Times New Roman"/>
          <w:color w:val="000000"/>
        </w:rPr>
      </w:pPr>
      <w:r w:rsidRPr="0062622E">
        <w:rPr>
          <w:rFonts w:ascii="Times New Roman" w:hAnsi="Times New Roman"/>
          <w:b/>
        </w:rPr>
        <w:t xml:space="preserve">Popis </w:t>
      </w:r>
      <w:r w:rsidR="00F116B5" w:rsidRPr="0062622E">
        <w:rPr>
          <w:rFonts w:ascii="Times New Roman" w:hAnsi="Times New Roman"/>
          <w:b/>
        </w:rPr>
        <w:t>i</w:t>
      </w:r>
      <w:r w:rsidR="00312487" w:rsidRPr="0062622E">
        <w:rPr>
          <w:rFonts w:ascii="Times New Roman" w:hAnsi="Times New Roman"/>
          <w:b/>
        </w:rPr>
        <w:t xml:space="preserve">sporuka </w:t>
      </w:r>
      <w:r w:rsidR="0039004E" w:rsidRPr="0062622E">
        <w:rPr>
          <w:rFonts w:ascii="Times New Roman" w:hAnsi="Times New Roman"/>
          <w:b/>
        </w:rPr>
        <w:t>roba</w:t>
      </w:r>
      <w:r w:rsidR="00651E29" w:rsidRPr="0062622E">
        <w:rPr>
          <w:rFonts w:ascii="Times New Roman" w:hAnsi="Times New Roman"/>
        </w:rPr>
        <w:t xml:space="preserve"> </w:t>
      </w:r>
      <w:r w:rsidR="001710E3" w:rsidRPr="0062622E">
        <w:rPr>
          <w:rFonts w:ascii="Times New Roman" w:hAnsi="Times New Roman"/>
        </w:rPr>
        <w:t>koje</w:t>
      </w:r>
      <w:r w:rsidR="00312F22" w:rsidRPr="0062622E">
        <w:rPr>
          <w:rFonts w:ascii="Times New Roman" w:hAnsi="Times New Roman"/>
        </w:rPr>
        <w:t xml:space="preserve"> </w:t>
      </w:r>
      <w:r w:rsidR="001710E3" w:rsidRPr="0062622E">
        <w:rPr>
          <w:rFonts w:ascii="Times New Roman" w:hAnsi="Times New Roman"/>
        </w:rPr>
        <w:t>su iste ili slične</w:t>
      </w:r>
      <w:r w:rsidR="00312F22" w:rsidRPr="0062622E">
        <w:rPr>
          <w:rFonts w:ascii="Times New Roman" w:hAnsi="Times New Roman"/>
        </w:rPr>
        <w:t xml:space="preserve">  kao što je ovaj predmet nabave</w:t>
      </w:r>
      <w:r w:rsidR="00B80F9D" w:rsidRPr="0062622E">
        <w:rPr>
          <w:rFonts w:ascii="Times New Roman" w:hAnsi="Times New Roman"/>
        </w:rPr>
        <w:t xml:space="preserve"> </w:t>
      </w:r>
      <w:r w:rsidR="00312F22" w:rsidRPr="0062622E">
        <w:rPr>
          <w:rFonts w:ascii="Times New Roman" w:hAnsi="Times New Roman"/>
        </w:rPr>
        <w:t xml:space="preserve"> izvršenih u godini u</w:t>
      </w:r>
      <w:r w:rsidR="00E141AD" w:rsidRPr="0062622E">
        <w:rPr>
          <w:rFonts w:ascii="Times New Roman" w:hAnsi="Times New Roman"/>
        </w:rPr>
        <w:t xml:space="preserve"> kojoj je započeo postupak </w:t>
      </w:r>
      <w:r w:rsidR="00312F22" w:rsidRPr="0062622E">
        <w:rPr>
          <w:rFonts w:ascii="Times New Roman" w:hAnsi="Times New Roman"/>
        </w:rPr>
        <w:t xml:space="preserve">nabave i </w:t>
      </w:r>
      <w:r w:rsidR="00312487" w:rsidRPr="0062622E">
        <w:rPr>
          <w:rFonts w:ascii="Times New Roman" w:hAnsi="Times New Roman"/>
        </w:rPr>
        <w:t>tijekom 3 godine</w:t>
      </w:r>
      <w:r w:rsidR="00312F22" w:rsidRPr="0062622E">
        <w:rPr>
          <w:rFonts w:ascii="Times New Roman" w:hAnsi="Times New Roman"/>
        </w:rPr>
        <w:t xml:space="preserve"> koje prethodne toj godini. </w:t>
      </w:r>
      <w:r w:rsidR="00E141AD" w:rsidRPr="0062622E">
        <w:rPr>
          <w:rFonts w:ascii="Times New Roman" w:hAnsi="Times New Roman"/>
        </w:rPr>
        <w:t>Kako bi dokazao svoju sposobnost, ponuditelj mora dokazati da je u navedenom razdoblju uredno izvršio</w:t>
      </w:r>
      <w:r w:rsidR="00A97204" w:rsidRPr="0062622E">
        <w:rPr>
          <w:rFonts w:ascii="Times New Roman" w:hAnsi="Times New Roman"/>
        </w:rPr>
        <w:t xml:space="preserve"> minimalno</w:t>
      </w:r>
      <w:r w:rsidR="00E141AD" w:rsidRPr="0062622E">
        <w:rPr>
          <w:rFonts w:ascii="Times New Roman" w:hAnsi="Times New Roman"/>
        </w:rPr>
        <w:t xml:space="preserve"> jedan </w:t>
      </w:r>
      <w:r w:rsidR="00A97204" w:rsidRPr="0062622E">
        <w:rPr>
          <w:rFonts w:ascii="Times New Roman" w:hAnsi="Times New Roman"/>
        </w:rPr>
        <w:t>ugovor</w:t>
      </w:r>
      <w:r w:rsidR="00E141AD" w:rsidRPr="0062622E">
        <w:rPr>
          <w:rFonts w:ascii="Times New Roman" w:hAnsi="Times New Roman"/>
        </w:rPr>
        <w:t xml:space="preserve">, </w:t>
      </w:r>
      <w:r w:rsidR="005A7E9C">
        <w:rPr>
          <w:rFonts w:ascii="Times New Roman" w:hAnsi="Times New Roman"/>
        </w:rPr>
        <w:t>a najviše 3</w:t>
      </w:r>
      <w:r w:rsidR="00E22594" w:rsidRPr="0062622E">
        <w:rPr>
          <w:rFonts w:ascii="Times New Roman" w:hAnsi="Times New Roman"/>
        </w:rPr>
        <w:t xml:space="preserve"> </w:t>
      </w:r>
      <w:r w:rsidR="00A97204" w:rsidRPr="0062622E">
        <w:rPr>
          <w:rFonts w:ascii="Times New Roman" w:hAnsi="Times New Roman"/>
          <w:color w:val="000000"/>
        </w:rPr>
        <w:t xml:space="preserve">za istu ili sličnu vrstu </w:t>
      </w:r>
      <w:r w:rsidR="001344A1" w:rsidRPr="0062622E">
        <w:rPr>
          <w:rFonts w:ascii="Times New Roman" w:hAnsi="Times New Roman"/>
          <w:color w:val="000000"/>
        </w:rPr>
        <w:t>nabava</w:t>
      </w:r>
      <w:r w:rsidR="00CA1625" w:rsidRPr="0062622E">
        <w:rPr>
          <w:rFonts w:ascii="Times New Roman" w:hAnsi="Times New Roman"/>
          <w:color w:val="000000"/>
        </w:rPr>
        <w:t xml:space="preserve"> roba</w:t>
      </w:r>
      <w:r w:rsidR="00A97204" w:rsidRPr="0062622E">
        <w:rPr>
          <w:rFonts w:ascii="Times New Roman" w:hAnsi="Times New Roman"/>
          <w:color w:val="000000"/>
        </w:rPr>
        <w:t xml:space="preserve"> čija je </w:t>
      </w:r>
      <w:r w:rsidR="00C20266" w:rsidRPr="0062622E">
        <w:rPr>
          <w:rFonts w:ascii="Times New Roman" w:hAnsi="Times New Roman"/>
          <w:color w:val="000000"/>
        </w:rPr>
        <w:t xml:space="preserve">ukupna </w:t>
      </w:r>
      <w:r w:rsidR="00A97204" w:rsidRPr="0062622E">
        <w:rPr>
          <w:rFonts w:ascii="Times New Roman" w:hAnsi="Times New Roman"/>
          <w:color w:val="000000"/>
        </w:rPr>
        <w:t xml:space="preserve">vrijednost najmanje </w:t>
      </w:r>
      <w:r w:rsidR="00D2284E">
        <w:rPr>
          <w:rFonts w:ascii="Times New Roman" w:hAnsi="Times New Roman"/>
          <w:color w:val="000000"/>
        </w:rPr>
        <w:t>=190</w:t>
      </w:r>
      <w:r w:rsidR="00363F14" w:rsidRPr="0062622E">
        <w:rPr>
          <w:rFonts w:ascii="Times New Roman" w:hAnsi="Times New Roman"/>
          <w:color w:val="000000"/>
        </w:rPr>
        <w:t>.000,00</w:t>
      </w:r>
      <w:r w:rsidR="00A97204" w:rsidRPr="0062622E">
        <w:rPr>
          <w:rFonts w:ascii="Times New Roman" w:hAnsi="Times New Roman"/>
          <w:color w:val="000000"/>
        </w:rPr>
        <w:t xml:space="preserve"> (kn bez PDV-a).</w:t>
      </w:r>
    </w:p>
    <w:p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w:t>
      </w:r>
      <w:r w:rsidR="00E22594">
        <w:rPr>
          <w:rFonts w:ascii="Times New Roman" w:hAnsi="Times New Roman"/>
        </w:rPr>
        <w:t xml:space="preserve">/ izvršenih isporuka robe </w:t>
      </w:r>
      <w:r w:rsidRPr="00F63ED9">
        <w:rPr>
          <w:rFonts w:ascii="Times New Roman" w:hAnsi="Times New Roman"/>
        </w:rPr>
        <w:t xml:space="preserve">sadrži iznos, datum, mjesto isporuke robe i naziv druge ugovorne strane. Ako je potrebno, naručitelj može izravno od druge ugovorne strane zatražiti provjeru istinitosti </w:t>
      </w:r>
      <w:r w:rsidR="00E22594">
        <w:rPr>
          <w:rFonts w:ascii="Times New Roman" w:hAnsi="Times New Roman"/>
        </w:rPr>
        <w:t>popisa</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00E22594">
        <w:rPr>
          <w:rFonts w:ascii="Times New Roman" w:hAnsi="Times New Roman"/>
        </w:rPr>
        <w:t xml:space="preserve"> ugovor.</w:t>
      </w:r>
      <w:r w:rsidRPr="00F63ED9">
        <w:rPr>
          <w:rFonts w:ascii="Times New Roman" w:hAnsi="Times New Roman"/>
        </w:rPr>
        <w:t xml:space="preserve"> </w:t>
      </w:r>
    </w:p>
    <w:p w:rsidR="004D249A" w:rsidRPr="00F63ED9" w:rsidRDefault="00A97204" w:rsidP="00A97204">
      <w:pPr>
        <w:ind w:left="-426"/>
        <w:jc w:val="both"/>
        <w:rPr>
          <w:rFonts w:ascii="Times New Roman" w:hAnsi="Times New Roman"/>
        </w:rPr>
      </w:pPr>
      <w:r w:rsidRPr="00F63ED9">
        <w:rPr>
          <w:rFonts w:ascii="Times New Roman" w:hAnsi="Times New Roman"/>
        </w:rPr>
        <w:t xml:space="preserve">U slučaju da </w:t>
      </w:r>
      <w:r w:rsidR="00167C00">
        <w:rPr>
          <w:rFonts w:ascii="Times New Roman" w:hAnsi="Times New Roman"/>
        </w:rPr>
        <w:t>ponuditelj</w:t>
      </w:r>
      <w:r w:rsidRPr="00F63E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rsidR="00D4297E" w:rsidRPr="00F63ED9" w:rsidRDefault="00D4297E" w:rsidP="00A97204">
      <w:pPr>
        <w:ind w:left="-426"/>
        <w:jc w:val="both"/>
        <w:rPr>
          <w:rFonts w:ascii="Times New Roman" w:hAnsi="Times New Roman"/>
        </w:rPr>
      </w:pPr>
    </w:p>
    <w:p w:rsidR="00D4297E" w:rsidRPr="002673D5" w:rsidRDefault="00A6641D" w:rsidP="002673D5">
      <w:pPr>
        <w:spacing w:line="276" w:lineRule="auto"/>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r w:rsidRPr="002673D5">
        <w:rPr>
          <w:rFonts w:ascii="Times New Roman" w:hAnsi="Times New Roman"/>
        </w:rPr>
        <w:t>Popis ugovora</w:t>
      </w:r>
      <w:r w:rsidR="007F2DC8" w:rsidRPr="002673D5">
        <w:rPr>
          <w:rFonts w:ascii="Times New Roman" w:hAnsi="Times New Roman"/>
        </w:rPr>
        <w:t>/izvršenih isporuka roba</w:t>
      </w:r>
      <w:r w:rsidRPr="002673D5">
        <w:rPr>
          <w:rFonts w:ascii="Times New Roman" w:hAnsi="Times New Roman"/>
        </w:rPr>
        <w:t xml:space="preserve"> (predložak u sklopu </w:t>
      </w:r>
      <w:r w:rsidR="007F2DC8" w:rsidRPr="002673D5">
        <w:rPr>
          <w:rFonts w:ascii="Times New Roman" w:hAnsi="Times New Roman"/>
        </w:rPr>
        <w:t>P</w:t>
      </w:r>
      <w:r w:rsidR="00AE1477" w:rsidRPr="002673D5">
        <w:rPr>
          <w:rFonts w:ascii="Times New Roman" w:hAnsi="Times New Roman"/>
        </w:rPr>
        <w:t>oziva za dostavu ponude</w:t>
      </w:r>
      <w:r w:rsidRPr="002673D5">
        <w:rPr>
          <w:rFonts w:ascii="Times New Roman" w:hAnsi="Times New Roman"/>
        </w:rPr>
        <w:t xml:space="preserve">, </w:t>
      </w:r>
      <w:r w:rsidR="00D70530" w:rsidRPr="002673D5">
        <w:rPr>
          <w:rFonts w:ascii="Times New Roman" w:hAnsi="Times New Roman"/>
          <w:b/>
        </w:rPr>
        <w:t>Obrazac 2</w:t>
      </w:r>
      <w:r w:rsidRPr="002673D5">
        <w:rPr>
          <w:rFonts w:ascii="Times New Roman" w:hAnsi="Times New Roman"/>
        </w:rPr>
        <w:t>)</w:t>
      </w:r>
      <w:r w:rsidR="004D249A" w:rsidRPr="002673D5">
        <w:rPr>
          <w:rFonts w:ascii="Times New Roman" w:hAnsi="Times New Roman"/>
        </w:rPr>
        <w:t xml:space="preserve"> </w:t>
      </w:r>
    </w:p>
    <w:p w:rsidR="00F77F3F" w:rsidRDefault="00F77F3F" w:rsidP="004615BD">
      <w:pPr>
        <w:rPr>
          <w:rFonts w:ascii="Times New Roman" w:eastAsia="Times New Roman" w:hAnsi="Times New Roman"/>
          <w:b/>
          <w:bCs/>
          <w:color w:val="2F2F2F"/>
          <w:shd w:val="clear" w:color="auto" w:fill="FFFFFF"/>
          <w:lang w:eastAsia="hr-HR"/>
        </w:rPr>
      </w:pPr>
    </w:p>
    <w:p w:rsidR="000A426F" w:rsidRPr="00F63ED9" w:rsidRDefault="000A426F" w:rsidP="004615BD">
      <w:pPr>
        <w:rPr>
          <w:rFonts w:ascii="Times New Roman" w:eastAsia="Times New Roman" w:hAnsi="Times New Roman"/>
          <w:b/>
          <w:bCs/>
          <w:color w:val="2F2F2F"/>
          <w:shd w:val="clear" w:color="auto" w:fill="FFFFFF"/>
          <w:lang w:eastAsia="hr-HR"/>
        </w:rPr>
      </w:pPr>
    </w:p>
    <w:p w:rsidR="00A6641D" w:rsidRPr="00F63ED9" w:rsidRDefault="00A6641D" w:rsidP="00127EF3">
      <w:pPr>
        <w:pStyle w:val="Naslov1"/>
        <w:rPr>
          <w:rFonts w:eastAsia="Arial,Bold"/>
        </w:rPr>
      </w:pPr>
      <w:bookmarkStart w:id="19" w:name="_Toc502299203"/>
      <w:bookmarkStart w:id="20" w:name="_Toc63774912"/>
      <w:r w:rsidRPr="00F63ED9">
        <w:rPr>
          <w:rFonts w:eastAsia="Arial,Bold"/>
        </w:rPr>
        <w:t>UVJETI SPOSOBNOSTI U SLUČAJU ZAJEDNICE PONUDITELJA</w:t>
      </w:r>
      <w:bookmarkEnd w:id="19"/>
      <w:bookmarkEnd w:id="20"/>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rsidR="00A6641D" w:rsidRPr="00F63ED9" w:rsidRDefault="00A6641D" w:rsidP="00D774C6">
      <w:pPr>
        <w:spacing w:line="276" w:lineRule="auto"/>
        <w:ind w:left="-426"/>
        <w:jc w:val="both"/>
        <w:rPr>
          <w:rFonts w:ascii="Times New Roman" w:eastAsia="Arial,Bold" w:hAnsi="Times New Roman"/>
          <w:b/>
          <w:bCs/>
          <w:color w:val="0070C0"/>
        </w:rPr>
      </w:pPr>
    </w:p>
    <w:p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rsidR="00A6641D" w:rsidRPr="00F63ED9" w:rsidRDefault="00A6641D" w:rsidP="00D774C6">
      <w:pPr>
        <w:ind w:left="-426"/>
        <w:jc w:val="both"/>
        <w:rPr>
          <w:rFonts w:ascii="Times New Roman" w:hAnsi="Times New Roman"/>
        </w:rPr>
      </w:pPr>
    </w:p>
    <w:p w:rsidR="00685970" w:rsidRPr="00F63ED9" w:rsidRDefault="00685970" w:rsidP="00D774C6">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rsidR="00C20266" w:rsidRDefault="00C20266" w:rsidP="002341F6">
      <w:pPr>
        <w:jc w:val="both"/>
        <w:rPr>
          <w:rFonts w:ascii="Times New Roman" w:hAnsi="Times New Roman"/>
          <w:b/>
          <w:bCs/>
        </w:rPr>
      </w:pPr>
    </w:p>
    <w:p w:rsidR="007F2DC8" w:rsidRPr="00F63ED9" w:rsidRDefault="007F2DC8" w:rsidP="002341F6">
      <w:pPr>
        <w:jc w:val="both"/>
        <w:rPr>
          <w:rFonts w:ascii="Times New Roman" w:hAnsi="Times New Roman"/>
          <w:b/>
          <w:bCs/>
        </w:rPr>
      </w:pPr>
    </w:p>
    <w:p w:rsidR="00A6641D" w:rsidRPr="00F63ED9" w:rsidRDefault="00EB6A15" w:rsidP="00127EF3">
      <w:pPr>
        <w:pStyle w:val="Naslov1"/>
        <w:rPr>
          <w:rFonts w:eastAsia="Arial,Bold"/>
        </w:rPr>
      </w:pPr>
      <w:bookmarkStart w:id="21" w:name="_Toc502299204"/>
      <w:bookmarkStart w:id="22" w:name="_Toc63774913"/>
      <w:r w:rsidRPr="00F63ED9">
        <w:rPr>
          <w:rFonts w:eastAsia="Arial,Bold"/>
        </w:rPr>
        <w:t>SUDJELOVANJE PODUGOVARATELJA</w:t>
      </w:r>
      <w:bookmarkEnd w:id="21"/>
      <w:bookmarkEnd w:id="22"/>
    </w:p>
    <w:p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lastRenderedPageBreak/>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naručitelja zahtijevati: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nabavi koji je prethodno dao u podugovor,</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nabavi u podugovor ili ne.</w:t>
      </w:r>
    </w:p>
    <w:p w:rsidR="00677458"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telju, smatra se da će cjelokupni predmet nabave obaviti samostalno.</w:t>
      </w:r>
    </w:p>
    <w:p w:rsidR="00677458" w:rsidRDefault="00677458" w:rsidP="00270E36">
      <w:pPr>
        <w:spacing w:line="276" w:lineRule="auto"/>
        <w:ind w:left="-426" w:right="-2"/>
        <w:jc w:val="both"/>
        <w:rPr>
          <w:rFonts w:ascii="Times New Roman" w:hAnsi="Times New Roman"/>
        </w:rPr>
      </w:pPr>
    </w:p>
    <w:p w:rsidR="00077C84" w:rsidRDefault="00077C84" w:rsidP="00270E36">
      <w:pPr>
        <w:spacing w:line="276" w:lineRule="auto"/>
        <w:ind w:left="-426" w:right="-2"/>
        <w:jc w:val="both"/>
        <w:rPr>
          <w:rFonts w:ascii="Times New Roman" w:hAnsi="Times New Roman"/>
        </w:rPr>
      </w:pPr>
    </w:p>
    <w:p w:rsidR="00677458" w:rsidRPr="00FD4F14" w:rsidRDefault="00677458" w:rsidP="00677458">
      <w:pPr>
        <w:keepNext/>
        <w:keepLines/>
        <w:spacing w:before="40"/>
        <w:jc w:val="both"/>
        <w:outlineLvl w:val="2"/>
        <w:rPr>
          <w:rFonts w:ascii="Times New Roman" w:eastAsia="Times New Roman" w:hAnsi="Times New Roman"/>
          <w:b/>
          <w:bCs/>
          <w:noProof/>
          <w:color w:val="231F20"/>
          <w:lang w:eastAsia="hr-HR"/>
        </w:rPr>
      </w:pPr>
      <w:r>
        <w:rPr>
          <w:rFonts w:ascii="Times New Roman" w:eastAsiaTheme="majorEastAsia" w:hAnsi="Times New Roman"/>
          <w:b/>
          <w:bCs/>
          <w:noProof/>
          <w:color w:val="231F20"/>
        </w:rPr>
        <w:t>15.</w:t>
      </w:r>
      <w:r w:rsidRPr="00FD4F14">
        <w:rPr>
          <w:rFonts w:ascii="Times New Roman" w:eastAsiaTheme="majorEastAsia" w:hAnsi="Times New Roman"/>
          <w:b/>
          <w:bCs/>
          <w:noProof/>
          <w:color w:val="231F20"/>
        </w:rPr>
        <w:t xml:space="preserve"> </w:t>
      </w:r>
      <w:r w:rsidRPr="00FD4F14">
        <w:rPr>
          <w:rFonts w:ascii="Times New Roman" w:eastAsia="Times New Roman" w:hAnsi="Times New Roman"/>
          <w:b/>
          <w:bCs/>
          <w:noProof/>
          <w:color w:val="231F20"/>
          <w:lang w:eastAsia="hr-HR"/>
        </w:rPr>
        <w:t>OSLANJANJE NA SPOSOBNOST DRUGIH SUBJEKATA</w:t>
      </w:r>
    </w:p>
    <w:p w:rsidR="00677458" w:rsidRPr="00FD4F14" w:rsidRDefault="00677458" w:rsidP="00677458">
      <w:pPr>
        <w:jc w:val="both"/>
        <w:rPr>
          <w:rFonts w:ascii="Times New Roman" w:hAnsi="Times New Roman"/>
          <w:lang w:eastAsia="hr-HR"/>
        </w:rPr>
      </w:pPr>
    </w:p>
    <w:p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D4F14">
        <w:rPr>
          <w:rFonts w:ascii="Times New Roman" w:eastAsia="Times New Roman" w:hAnsi="Times New Roman"/>
          <w:b/>
          <w:noProof/>
          <w:lang w:eastAsia="hr-HR"/>
        </w:rPr>
        <w:t xml:space="preserve"> </w:t>
      </w:r>
      <w:r w:rsidRPr="00FD4F14">
        <w:rPr>
          <w:rFonts w:ascii="Times New Roman" w:eastAsia="Times New Roman" w:hAnsi="Times New Roman"/>
          <w:noProof/>
          <w:lang w:eastAsia="hr-HR"/>
        </w:rPr>
        <w:t>navedene dokumente dostavlja za one gospodarske subjekte na čiju se sposobnost oslanja.</w:t>
      </w:r>
    </w:p>
    <w:p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Gospodarski subjekt u ponudi mora dokazati za druge subjekte na čiju se sposobnost oslanja da:</w:t>
      </w:r>
    </w:p>
    <w:p w:rsidR="00677458" w:rsidRPr="00FD4F14" w:rsidRDefault="00677458" w:rsidP="00677458">
      <w:pPr>
        <w:widowControl w:val="0"/>
        <w:numPr>
          <w:ilvl w:val="0"/>
          <w:numId w:val="42"/>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ne postoje osnove za njihovo isključenje,</w:t>
      </w:r>
    </w:p>
    <w:p w:rsidR="00677458" w:rsidRPr="00FD4F14" w:rsidRDefault="00677458" w:rsidP="00677458">
      <w:pPr>
        <w:widowControl w:val="0"/>
        <w:numPr>
          <w:ilvl w:val="0"/>
          <w:numId w:val="42"/>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677458" w:rsidRPr="00FD4F14" w:rsidRDefault="00677458" w:rsidP="00677458">
      <w:pPr>
        <w:spacing w:line="276" w:lineRule="auto"/>
        <w:ind w:left="-426"/>
        <w:jc w:val="both"/>
        <w:rPr>
          <w:rFonts w:ascii="Times New Roman" w:eastAsia="Times New Roman" w:hAnsi="Times New Roman"/>
          <w:noProof/>
          <w:lang w:eastAsia="hr-HR"/>
        </w:rPr>
      </w:pPr>
    </w:p>
    <w:p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rsidR="00A6641D" w:rsidRPr="00F63ED9" w:rsidRDefault="00A6641D" w:rsidP="00677458">
      <w:pPr>
        <w:spacing w:line="276" w:lineRule="auto"/>
        <w:ind w:right="-2"/>
        <w:jc w:val="both"/>
        <w:rPr>
          <w:rFonts w:ascii="Times New Roman" w:hAnsi="Times New Roman"/>
        </w:rPr>
      </w:pPr>
    </w:p>
    <w:p w:rsidR="00A6641D" w:rsidRPr="00F63ED9" w:rsidRDefault="00A6641D" w:rsidP="008D0DB9">
      <w:pPr>
        <w:jc w:val="both"/>
        <w:rPr>
          <w:rFonts w:ascii="Times New Roman" w:hAnsi="Times New Roman"/>
        </w:rPr>
      </w:pPr>
    </w:p>
    <w:p w:rsidR="00F640DE" w:rsidRPr="00677458" w:rsidRDefault="00A6641D" w:rsidP="00677458">
      <w:pPr>
        <w:pStyle w:val="Naslov1"/>
        <w:numPr>
          <w:ilvl w:val="0"/>
          <w:numId w:val="43"/>
        </w:numPr>
        <w:rPr>
          <w:color w:val="000000"/>
        </w:rPr>
      </w:pPr>
      <w:bookmarkStart w:id="23" w:name="_Toc502299205"/>
      <w:bookmarkStart w:id="24" w:name="_Toc63774914"/>
      <w:r w:rsidRPr="00677458">
        <w:rPr>
          <w:rFonts w:eastAsia="Arial,Bold"/>
        </w:rPr>
        <w:t>OBLIK, NAČIN IZRADE, SADRŽAJ I NAČIN DOSTAVE PONUDA</w:t>
      </w:r>
      <w:bookmarkEnd w:id="23"/>
      <w:bookmarkEnd w:id="24"/>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EB4DFF" w:rsidRDefault="00EB4DFF" w:rsidP="00270E36">
      <w:pPr>
        <w:pStyle w:val="Bezproreda1"/>
        <w:spacing w:line="276" w:lineRule="auto"/>
        <w:ind w:left="-426" w:firstLine="0"/>
        <w:rPr>
          <w:rFonts w:ascii="Times New Roman" w:hAnsi="Times New Roman"/>
        </w:rPr>
      </w:pPr>
    </w:p>
    <w:p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rsidR="002C09A5" w:rsidRDefault="00B82FF5" w:rsidP="00270E36">
      <w:pPr>
        <w:spacing w:line="276" w:lineRule="auto"/>
        <w:ind w:left="-426"/>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rsidR="002C09A5" w:rsidRDefault="002C09A5" w:rsidP="00270E36">
      <w:pPr>
        <w:spacing w:line="276" w:lineRule="auto"/>
        <w:ind w:left="-426"/>
        <w:jc w:val="both"/>
        <w:rPr>
          <w:rFonts w:ascii="Times New Roman" w:hAnsi="Times New Roman"/>
          <w:b/>
        </w:rPr>
      </w:pP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lastRenderedPageBreak/>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837FCA" w:rsidRDefault="00837FCA" w:rsidP="00270E36">
      <w:pPr>
        <w:spacing w:line="276" w:lineRule="auto"/>
        <w:ind w:left="-426"/>
        <w:jc w:val="both"/>
        <w:rPr>
          <w:rFonts w:ascii="Times New Roman" w:hAnsi="Times New Roman"/>
          <w:b/>
        </w:rPr>
      </w:pPr>
    </w:p>
    <w:p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rsidR="00D21D95" w:rsidRDefault="00B82FF5" w:rsidP="00247EA3">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rsidR="00460AD1" w:rsidRDefault="00460AD1" w:rsidP="00694CD4">
      <w:pPr>
        <w:jc w:val="both"/>
        <w:rPr>
          <w:rFonts w:ascii="Times New Roman" w:hAnsi="Times New Roman"/>
        </w:rPr>
      </w:pPr>
    </w:p>
    <w:p w:rsidR="00460AD1" w:rsidRDefault="00460AD1" w:rsidP="00247EA3">
      <w:pPr>
        <w:ind w:left="-426"/>
        <w:jc w:val="both"/>
        <w:rPr>
          <w:rFonts w:ascii="Times New Roman" w:hAnsi="Times New Roman"/>
        </w:rPr>
      </w:pPr>
    </w:p>
    <w:p w:rsidR="00F6138E" w:rsidRPr="00F63ED9" w:rsidRDefault="00F6138E" w:rsidP="00127EF3">
      <w:pPr>
        <w:pStyle w:val="Naslov1"/>
      </w:pPr>
      <w:bookmarkStart w:id="25" w:name="_Toc63774915"/>
      <w:r w:rsidRPr="00F63ED9">
        <w:t xml:space="preserve">NAČIN </w:t>
      </w:r>
      <w:r w:rsidRPr="00F63ED9">
        <w:rPr>
          <w:rFonts w:eastAsia="Arial,Bold"/>
        </w:rPr>
        <w:t>ODREĐIVANJA</w:t>
      </w:r>
      <w:r w:rsidRPr="00F63ED9">
        <w:t xml:space="preserve"> CIJENE PONUDE</w:t>
      </w:r>
      <w:bookmarkEnd w:id="25"/>
    </w:p>
    <w:p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rsidR="00E27993" w:rsidRDefault="00E27993" w:rsidP="00A80CE5">
      <w:pPr>
        <w:jc w:val="both"/>
        <w:rPr>
          <w:rFonts w:ascii="Times New Roman" w:hAnsi="Times New Roman"/>
          <w:b/>
        </w:rPr>
      </w:pPr>
    </w:p>
    <w:p w:rsidR="00E27993" w:rsidRPr="00F63ED9" w:rsidRDefault="00E27993" w:rsidP="00A80CE5">
      <w:pPr>
        <w:jc w:val="both"/>
        <w:rPr>
          <w:rFonts w:ascii="Times New Roman" w:hAnsi="Times New Roman"/>
          <w:b/>
        </w:rPr>
      </w:pPr>
    </w:p>
    <w:p w:rsidR="00F6138E" w:rsidRPr="00F63ED9" w:rsidRDefault="00F6138E" w:rsidP="00127EF3">
      <w:pPr>
        <w:pStyle w:val="Naslov1"/>
      </w:pPr>
      <w:bookmarkStart w:id="26" w:name="_Toc502299206"/>
      <w:bookmarkStart w:id="27" w:name="_Toc63774916"/>
      <w:r w:rsidRPr="00F63ED9">
        <w:t>ROK VALJANOSTI PONUDE</w:t>
      </w:r>
      <w:bookmarkEnd w:id="26"/>
      <w:bookmarkEnd w:id="27"/>
    </w:p>
    <w:p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w:t>
      </w:r>
      <w:r w:rsidR="005306C5">
        <w:rPr>
          <w:rFonts w:ascii="Times New Roman" w:hAnsi="Times New Roman"/>
        </w:rPr>
        <w:t xml:space="preserve">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rsidR="006A6AA6" w:rsidRDefault="00F6138E" w:rsidP="00694CD4">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rsidR="006A6AA6" w:rsidRPr="00F63ED9" w:rsidRDefault="006A6AA6" w:rsidP="0062622E">
      <w:pPr>
        <w:spacing w:line="276" w:lineRule="auto"/>
        <w:rPr>
          <w:rFonts w:ascii="Times New Roman" w:hAnsi="Times New Roman"/>
        </w:rPr>
      </w:pPr>
    </w:p>
    <w:p w:rsidR="00462EB8" w:rsidRPr="00F63ED9" w:rsidRDefault="00F6138E" w:rsidP="00127EF3">
      <w:pPr>
        <w:pStyle w:val="Naslov1"/>
      </w:pPr>
      <w:bookmarkStart w:id="28" w:name="_Toc502299207"/>
      <w:bookmarkStart w:id="29" w:name="_Toc63774917"/>
      <w:r w:rsidRPr="00F63ED9">
        <w:t>KRITERIJ ZA ODABIR PONUDE</w:t>
      </w:r>
      <w:bookmarkEnd w:id="28"/>
      <w:bookmarkEnd w:id="29"/>
    </w:p>
    <w:p w:rsidR="00694CD4" w:rsidRDefault="00462EB8" w:rsidP="00A558E9">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rsidR="00A558E9" w:rsidRPr="00A558E9" w:rsidRDefault="00A558E9" w:rsidP="00A558E9">
      <w:pPr>
        <w:ind w:left="-426"/>
        <w:jc w:val="both"/>
        <w:rPr>
          <w:rFonts w:ascii="Times New Roman" w:hAnsi="Times New Roman"/>
          <w:color w:val="000000"/>
        </w:rPr>
      </w:pPr>
    </w:p>
    <w:p w:rsidR="00A558E9" w:rsidRPr="00A207DF" w:rsidRDefault="00A558E9" w:rsidP="00A207DF">
      <w:pPr>
        <w:keepNext/>
        <w:spacing w:before="240" w:after="240"/>
        <w:ind w:left="720" w:hanging="360"/>
        <w:outlineLvl w:val="0"/>
        <w:rPr>
          <w:rFonts w:ascii="Times New Roman" w:eastAsia="Times New Roman" w:hAnsi="Times New Roman"/>
          <w:b/>
          <w:bCs/>
          <w:kern w:val="32"/>
          <w:sz w:val="24"/>
          <w:szCs w:val="24"/>
        </w:rPr>
      </w:pPr>
      <w:bookmarkStart w:id="30" w:name="_Toc66448426"/>
      <w:bookmarkStart w:id="31" w:name="_Toc502299209"/>
      <w:r w:rsidRPr="00A558E9">
        <w:rPr>
          <w:rFonts w:ascii="Times New Roman" w:eastAsia="Times New Roman" w:hAnsi="Times New Roman"/>
          <w:b/>
          <w:bCs/>
          <w:kern w:val="32"/>
          <w:sz w:val="24"/>
          <w:szCs w:val="24"/>
        </w:rPr>
        <w:t>20. JAMSTVA</w:t>
      </w:r>
      <w:bookmarkEnd w:id="30"/>
      <w:bookmarkEnd w:id="31"/>
    </w:p>
    <w:p w:rsidR="00A558E9" w:rsidRPr="00A558E9" w:rsidRDefault="00A558E9" w:rsidP="00A558E9">
      <w:pPr>
        <w:ind w:left="-426" w:firstLine="426"/>
        <w:jc w:val="both"/>
        <w:rPr>
          <w:rFonts w:ascii="Times New Roman" w:hAnsi="Times New Roman"/>
          <w:b/>
        </w:rPr>
      </w:pPr>
      <w:r w:rsidRPr="00A558E9">
        <w:rPr>
          <w:rFonts w:ascii="Times New Roman" w:hAnsi="Times New Roman"/>
          <w:b/>
        </w:rPr>
        <w:t>20.1.  Jamstvo za ozbiljnost ponude</w:t>
      </w:r>
    </w:p>
    <w:p w:rsidR="00A558E9" w:rsidRPr="00A558E9" w:rsidRDefault="00A558E9" w:rsidP="00A558E9">
      <w:pPr>
        <w:rPr>
          <w:rFonts w:ascii="Times New Roman" w:hAnsi="Times New Roman"/>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je obvezan u ponudi dostaviti jamstvo za ozbiljnost ponude u obliku bankarske garancije, zadužnice ili uplate novčanog pologa na račun naručitelja u traženom iznosu. U bankarskoj garanciji mora biti navedeno sljedeće:</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numPr>
          <w:ilvl w:val="0"/>
          <w:numId w:val="44"/>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da je korisnik bankarske garancije Grad Poreč-Parenzo, Obala maršala Tita 5, Poreč</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numPr>
          <w:ilvl w:val="0"/>
          <w:numId w:val="44"/>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 xml:space="preserve">da se garant obvezuje bezuvjetno, neopozivo i na prvi pisani poziv korisnika garancije, bez prigovora isplatiti iznos od </w:t>
      </w:r>
      <w:r>
        <w:rPr>
          <w:rFonts w:ascii="Times New Roman" w:eastAsia="Times New Roman" w:hAnsi="Times New Roman"/>
          <w:b/>
          <w:bCs/>
          <w:color w:val="000000"/>
          <w:lang w:eastAsia="hr-HR"/>
        </w:rPr>
        <w:t>5</w:t>
      </w:r>
      <w:r w:rsidRPr="00A558E9">
        <w:rPr>
          <w:rFonts w:ascii="Times New Roman" w:eastAsia="Times New Roman" w:hAnsi="Times New Roman"/>
          <w:b/>
          <w:bCs/>
          <w:color w:val="000000"/>
          <w:lang w:eastAsia="hr-HR"/>
        </w:rPr>
        <w:t xml:space="preserve">.000,00 </w:t>
      </w:r>
      <w:r w:rsidRPr="00A558E9">
        <w:rPr>
          <w:rFonts w:ascii="Times New Roman" w:eastAsia="Times New Roman" w:hAnsi="Times New Roman"/>
          <w:bCs/>
          <w:color w:val="000000"/>
          <w:lang w:eastAsia="hr-HR"/>
        </w:rPr>
        <w:t>kuna,</w:t>
      </w:r>
      <w:r w:rsidRPr="00A558E9">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 </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Rok valjanosti bankarske garancije mora biti najmanje do isteka roka valjanosti ponude.</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može umjesto bankarske garancije dostaviti zadužnicu</w:t>
      </w:r>
      <w:r w:rsidRPr="00A558E9">
        <w:rPr>
          <w:rFonts w:ascii="Times New Roman" w:hAnsi="Times New Roman"/>
        </w:rPr>
        <w:t xml:space="preserve"> solemniziranu kod javnog bilježnika.</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Ponuditelj može umjesto bankarske garancije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b/>
        </w:rPr>
      </w:pPr>
      <w:r w:rsidRPr="00A558E9">
        <w:rPr>
          <w:rFonts w:ascii="Times New Roman" w:hAnsi="Times New Roman"/>
          <w:b/>
        </w:rPr>
        <w:t>Uputa za dostavu jamstva u slučaju podnošenja zajedničke ponude:</w:t>
      </w:r>
    </w:p>
    <w:p w:rsidR="00A558E9" w:rsidRPr="00A558E9" w:rsidRDefault="00A558E9" w:rsidP="00A558E9">
      <w:pPr>
        <w:ind w:left="-426"/>
        <w:jc w:val="both"/>
        <w:rPr>
          <w:rFonts w:ascii="Times New Roman" w:hAnsi="Times New Roman"/>
        </w:rPr>
      </w:pPr>
      <w:r w:rsidRPr="00A558E9">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rsidR="00A558E9" w:rsidRPr="00A558E9" w:rsidRDefault="00A558E9" w:rsidP="00A558E9">
      <w:pPr>
        <w:ind w:left="-426"/>
        <w:jc w:val="both"/>
        <w:rPr>
          <w:rFonts w:ascii="Times New Roman" w:hAnsi="Times New Roman"/>
        </w:rPr>
      </w:pPr>
    </w:p>
    <w:p w:rsidR="00A558E9" w:rsidRPr="00A558E9" w:rsidRDefault="00EB584F" w:rsidP="00A558E9">
      <w:pPr>
        <w:rPr>
          <w:rFonts w:ascii="Times New Roman" w:hAnsi="Times New Roman"/>
        </w:rPr>
      </w:pPr>
      <w:r>
        <w:rPr>
          <w:rFonts w:ascii="Times New Roman" w:hAnsi="Times New Roman"/>
          <w:b/>
        </w:rPr>
        <w:t xml:space="preserve">20.2. </w:t>
      </w:r>
      <w:r w:rsidR="00A558E9" w:rsidRPr="00A558E9">
        <w:rPr>
          <w:rFonts w:ascii="Times New Roman" w:hAnsi="Times New Roman"/>
          <w:b/>
        </w:rPr>
        <w:t xml:space="preserve">Jamstvo za </w:t>
      </w:r>
      <w:r w:rsidR="00A558E9" w:rsidRPr="00A558E9">
        <w:rPr>
          <w:rFonts w:ascii="Times New Roman" w:hAnsi="Times New Roman"/>
          <w:b/>
          <w:color w:val="000000"/>
        </w:rPr>
        <w:t>uredno izvršenje ugovora</w:t>
      </w:r>
    </w:p>
    <w:p w:rsidR="00A558E9" w:rsidRPr="00A558E9" w:rsidRDefault="00A558E9" w:rsidP="00A558E9">
      <w:pPr>
        <w:spacing w:after="200" w:line="276" w:lineRule="auto"/>
        <w:contextualSpacing/>
        <w:jc w:val="both"/>
        <w:rPr>
          <w:rFonts w:ascii="Times New Roman" w:hAnsi="Times New Roman"/>
          <w:b/>
          <w:color w:val="000000"/>
          <w:lang w:eastAsia="hr-HR"/>
        </w:rPr>
      </w:pPr>
    </w:p>
    <w:p w:rsidR="00A558E9" w:rsidRPr="00A558E9" w:rsidRDefault="00A558E9" w:rsidP="00A558E9">
      <w:pPr>
        <w:spacing w:line="276" w:lineRule="auto"/>
        <w:ind w:left="-284"/>
        <w:jc w:val="both"/>
        <w:rPr>
          <w:rFonts w:ascii="Times New Roman" w:hAnsi="Times New Roman"/>
          <w:color w:val="FF0000"/>
        </w:rPr>
      </w:pPr>
      <w:r w:rsidRPr="00A558E9">
        <w:rPr>
          <w:rFonts w:ascii="Times New Roman" w:hAnsi="Times New Roman"/>
          <w:color w:val="000000"/>
        </w:rPr>
        <w:t xml:space="preserve">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 </w:t>
      </w:r>
      <w:r w:rsidRPr="00A558E9">
        <w:rPr>
          <w:rFonts w:ascii="Times New Roman" w:eastAsia="Times New Roman" w:hAnsi="Times New Roman"/>
          <w:lang w:eastAsia="hr-HR"/>
        </w:rPr>
        <w:t>ili dati novčani polog u traženom iznosu ili zadužnicu solemniziranu kod javnog bilježnika.</w:t>
      </w:r>
      <w:r w:rsidRPr="00A558E9">
        <w:rPr>
          <w:sz w:val="27"/>
          <w:szCs w:val="27"/>
        </w:rPr>
        <w:t xml:space="preserve">  </w:t>
      </w:r>
      <w:r w:rsidRPr="00A558E9">
        <w:rPr>
          <w:rFonts w:ascii="Times New Roman" w:hAnsi="Times New Roman"/>
          <w:color w:val="000000"/>
        </w:rPr>
        <w:t xml:space="preserve">Jamstvo za uredno izvršenje ugovora biti će naplaćeno u slučaju povrede ugovornih obveza od strane odabranog ponuditelja. </w:t>
      </w:r>
    </w:p>
    <w:p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w:t>
      </w:r>
    </w:p>
    <w:p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rsidR="00A558E9" w:rsidRPr="00A558E9" w:rsidRDefault="00EB584F" w:rsidP="00EB584F">
      <w:pPr>
        <w:spacing w:after="200" w:line="276" w:lineRule="auto"/>
        <w:ind w:left="709"/>
        <w:contextualSpacing/>
        <w:jc w:val="both"/>
        <w:rPr>
          <w:rFonts w:ascii="Times New Roman" w:hAnsi="Times New Roman"/>
          <w:b/>
          <w:color w:val="000000"/>
          <w:lang w:eastAsia="hr-HR"/>
        </w:rPr>
      </w:pPr>
      <w:r>
        <w:rPr>
          <w:rFonts w:ascii="Times New Roman" w:eastAsia="Times New Roman" w:hAnsi="Times New Roman"/>
          <w:b/>
          <w:lang w:eastAsia="hr-HR"/>
        </w:rPr>
        <w:t xml:space="preserve">20.3. </w:t>
      </w:r>
      <w:r w:rsidR="00A558E9" w:rsidRPr="00A558E9">
        <w:rPr>
          <w:rFonts w:ascii="Times New Roman" w:eastAsia="Times New Roman" w:hAnsi="Times New Roman"/>
          <w:b/>
          <w:lang w:eastAsia="hr-HR"/>
        </w:rPr>
        <w:t xml:space="preserve">Jamstvo za </w:t>
      </w:r>
      <w:r w:rsidR="00A558E9" w:rsidRPr="00A558E9">
        <w:rPr>
          <w:rFonts w:ascii="Times New Roman" w:hAnsi="Times New Roman"/>
          <w:b/>
          <w:color w:val="000000"/>
          <w:lang w:eastAsia="hr-HR"/>
        </w:rPr>
        <w:t>otklanjanje nedostataka u jamstvenom roku</w:t>
      </w:r>
    </w:p>
    <w:p w:rsidR="00A558E9" w:rsidRPr="00A558E9" w:rsidRDefault="00A558E9" w:rsidP="00A558E9">
      <w:pPr>
        <w:widowControl w:val="0"/>
        <w:autoSpaceDE w:val="0"/>
        <w:autoSpaceDN w:val="0"/>
        <w:adjustRightInd w:val="0"/>
        <w:contextualSpacing/>
        <w:jc w:val="both"/>
        <w:rPr>
          <w:rFonts w:ascii="Times New Roman" w:eastAsia="Times New Roman" w:hAnsi="Times New Roman"/>
          <w:color w:val="000000"/>
          <w:lang w:eastAsia="hr-HR"/>
        </w:rPr>
      </w:pPr>
    </w:p>
    <w:p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A558E9">
        <w:rPr>
          <w:rFonts w:ascii="Times New Roman" w:eastAsia="Times New Roman" w:hAnsi="Times New Roman"/>
          <w:noProof/>
          <w:lang w:eastAsia="hr-HR"/>
        </w:rPr>
        <w:t xml:space="preserve">Odabrani ponuditelj je obvezan naručitelju, prilikom ispostave </w:t>
      </w:r>
      <w:r w:rsidR="005306C5">
        <w:rPr>
          <w:rFonts w:ascii="Times New Roman" w:eastAsia="Times New Roman" w:hAnsi="Times New Roman"/>
          <w:noProof/>
          <w:lang w:eastAsia="hr-HR"/>
        </w:rPr>
        <w:t xml:space="preserve">zapisnika o preuzimanju robe </w:t>
      </w:r>
      <w:r w:rsidRPr="00A558E9">
        <w:rPr>
          <w:rFonts w:ascii="Times New Roman" w:eastAsia="Times New Roman" w:hAnsi="Times New Roman"/>
          <w:noProof/>
          <w:lang w:eastAsia="hr-HR"/>
        </w:rPr>
        <w:t xml:space="preserve">predati jamstvo za otklanjanje nedostataka u jamstvenom roku </w:t>
      </w:r>
      <w:r w:rsidRPr="00A558E9">
        <w:rPr>
          <w:rFonts w:ascii="Times New Roman" w:eastAsia="Times New Roman" w:hAnsi="Times New Roman"/>
          <w:lang w:eastAsia="hr-HR"/>
        </w:rPr>
        <w:t xml:space="preserve">u vrijednosti 10% (deset posto), </w:t>
      </w:r>
      <w:r w:rsidR="005306C5">
        <w:rPr>
          <w:rFonts w:ascii="Times New Roman" w:eastAsia="Times New Roman" w:hAnsi="Times New Roman"/>
          <w:lang w:eastAsia="hr-HR"/>
        </w:rPr>
        <w:t>isporučene robe</w:t>
      </w:r>
      <w:r w:rsidRPr="00A558E9">
        <w:rPr>
          <w:rFonts w:ascii="Times New Roman" w:eastAsia="Times New Roman" w:hAnsi="Times New Roman"/>
          <w:lang w:eastAsia="hr-HR"/>
        </w:rPr>
        <w:t xml:space="preserve">(bez PDV-a)  u obliku bankarske garancije „bez prigovora“ i „na prvi pisani poziv“ na kojoj je kao korisnik naznačen Grad Poreč-Parenzo s rokom važenja do isteka jamstvenog roka za </w:t>
      </w:r>
      <w:r w:rsidR="005306C5">
        <w:rPr>
          <w:rFonts w:ascii="Times New Roman" w:eastAsia="Times New Roman" w:hAnsi="Times New Roman"/>
          <w:lang w:eastAsia="hr-HR"/>
        </w:rPr>
        <w:t xml:space="preserve">isporučenu </w:t>
      </w:r>
      <w:r w:rsidRPr="00A558E9">
        <w:rPr>
          <w:rFonts w:ascii="Times New Roman" w:eastAsia="Times New Roman" w:hAnsi="Times New Roman"/>
          <w:lang w:eastAsia="hr-HR"/>
        </w:rPr>
        <w:t>ili dati novčani polog u traženom iznosu ili zadužnicu solemniziranu kod javnog bilježnika.</w:t>
      </w:r>
    </w:p>
    <w:p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Svrha plaćanja: novčani polog za otklanjanje nedostataka u jamstvenom roku - </w:t>
      </w:r>
      <w:r w:rsidRPr="00A558E9">
        <w:rPr>
          <w:rFonts w:ascii="Times New Roman" w:hAnsi="Times New Roman"/>
          <w:b/>
        </w:rPr>
        <w:t>„</w:t>
      </w:r>
      <w:r>
        <w:rPr>
          <w:rFonts w:ascii="Times New Roman" w:hAnsi="Times New Roman"/>
          <w:b/>
        </w:rPr>
        <w:t>Nabava osobnog automobila</w:t>
      </w:r>
      <w:r w:rsidRPr="00A558E9">
        <w:rPr>
          <w:rFonts w:ascii="Times New Roman" w:hAnsi="Times New Roman"/>
          <w:b/>
        </w:rPr>
        <w:t>“.</w:t>
      </w:r>
      <w:r w:rsidRPr="00A558E9">
        <w:rPr>
          <w:rFonts w:ascii="Times New Roman" w:hAnsi="Times New Roman"/>
          <w:color w:val="000000"/>
        </w:rPr>
        <w:t xml:space="preserve"> Ostale odredbe koje se odnose na bankarsku garanciju na odgovarajući se način primjenjuju i na novčani polog.</w:t>
      </w:r>
    </w:p>
    <w:p w:rsidR="00A558E9" w:rsidRPr="00A558E9" w:rsidRDefault="00A558E9" w:rsidP="00A558E9">
      <w:pPr>
        <w:spacing w:line="360" w:lineRule="auto"/>
        <w:rPr>
          <w:rFonts w:ascii="Times New Roman" w:hAnsi="Times New Roman"/>
        </w:rPr>
      </w:pPr>
    </w:p>
    <w:p w:rsidR="00A558E9" w:rsidRPr="00F63ED9" w:rsidRDefault="00F71A47" w:rsidP="00F71A47">
      <w:pPr>
        <w:pStyle w:val="Naslov1"/>
        <w:numPr>
          <w:ilvl w:val="0"/>
          <w:numId w:val="0"/>
        </w:numPr>
        <w:ind w:left="360"/>
      </w:pPr>
      <w:bookmarkStart w:id="32" w:name="_Toc502299208"/>
      <w:bookmarkStart w:id="33" w:name="_Toc63774918"/>
      <w:r>
        <w:t>21.</w:t>
      </w:r>
      <w:r w:rsidR="00A558E9" w:rsidRPr="002F2FE0">
        <w:t>ROK, NAČIN</w:t>
      </w:r>
      <w:r w:rsidR="00A558E9" w:rsidRPr="00F63ED9">
        <w:t xml:space="preserve"> I UVJETI PLAĆANJA</w:t>
      </w:r>
      <w:bookmarkEnd w:id="32"/>
      <w:bookmarkEnd w:id="33"/>
    </w:p>
    <w:p w:rsidR="00A558E9" w:rsidRPr="00F63ED9" w:rsidRDefault="00A558E9" w:rsidP="00A558E9">
      <w:pPr>
        <w:ind w:left="-426"/>
        <w:jc w:val="both"/>
        <w:rPr>
          <w:rFonts w:ascii="Times New Roman" w:hAnsi="Times New Roman"/>
        </w:rPr>
      </w:pPr>
      <w:r>
        <w:rPr>
          <w:rFonts w:ascii="Times New Roman" w:hAnsi="Times New Roman"/>
        </w:rPr>
        <w:t>Sva plaćanja n</w:t>
      </w:r>
      <w:r w:rsidRPr="00F63ED9">
        <w:rPr>
          <w:rFonts w:ascii="Times New Roman" w:hAnsi="Times New Roman"/>
        </w:rPr>
        <w:t xml:space="preserve">aručitelj će izvršiti na poslovni račun odabranog </w:t>
      </w:r>
      <w:r>
        <w:rPr>
          <w:rFonts w:ascii="Times New Roman" w:hAnsi="Times New Roman"/>
        </w:rPr>
        <w:t>ponuditelja</w:t>
      </w:r>
      <w:r w:rsidRPr="00F63ED9">
        <w:rPr>
          <w:rFonts w:ascii="Times New Roman" w:hAnsi="Times New Roman"/>
        </w:rPr>
        <w:t xml:space="preserve">. Obračun isporučene robe vrši se na osnovu stvarno izvršenih </w:t>
      </w:r>
      <w:r>
        <w:rPr>
          <w:rFonts w:ascii="Times New Roman" w:hAnsi="Times New Roman"/>
        </w:rPr>
        <w:t>isporuka</w:t>
      </w:r>
      <w:r w:rsidRPr="00F63ED9">
        <w:rPr>
          <w:rFonts w:ascii="Times New Roman" w:hAnsi="Times New Roman"/>
        </w:rPr>
        <w:t xml:space="preserve"> i količina utvrđenih građevinskom knjigom ili knjigom</w:t>
      </w:r>
      <w:r w:rsidR="005306C5">
        <w:rPr>
          <w:rFonts w:ascii="Times New Roman" w:hAnsi="Times New Roman"/>
        </w:rPr>
        <w:t>/zapisnikom</w:t>
      </w:r>
      <w:r w:rsidRPr="00F63ED9">
        <w:rPr>
          <w:rFonts w:ascii="Times New Roman" w:hAnsi="Times New Roman"/>
        </w:rPr>
        <w:t xml:space="preserve"> koja</w:t>
      </w:r>
      <w:r w:rsidR="005306C5">
        <w:rPr>
          <w:rFonts w:ascii="Times New Roman" w:hAnsi="Times New Roman"/>
        </w:rPr>
        <w:t>/i</w:t>
      </w:r>
      <w:bookmarkStart w:id="34" w:name="_GoBack"/>
      <w:bookmarkEnd w:id="34"/>
      <w:r w:rsidRPr="00F63ED9">
        <w:rPr>
          <w:rFonts w:ascii="Times New Roman" w:hAnsi="Times New Roman"/>
        </w:rPr>
        <w:t xml:space="preserve"> sadrži sve podatke kao i građevinska knjiga, a prikladnija je za ovu vrstu nabave i prema jediničnim cijenama iz ugovorenog troškovnika ovjer</w:t>
      </w:r>
      <w:r>
        <w:rPr>
          <w:rFonts w:ascii="Times New Roman" w:hAnsi="Times New Roman"/>
        </w:rPr>
        <w:t>enih od strane odgovorne osobe n</w:t>
      </w:r>
      <w:r w:rsidRPr="00F63ED9">
        <w:rPr>
          <w:rFonts w:ascii="Times New Roman" w:hAnsi="Times New Roman"/>
        </w:rPr>
        <w:t xml:space="preserve">aručitelja za praćenje provedbe ugovora. </w:t>
      </w:r>
      <w:r w:rsidRPr="00F63ED9">
        <w:rPr>
          <w:rFonts w:ascii="Times New Roman" w:hAnsi="Times New Roman"/>
        </w:rPr>
        <w:lastRenderedPageBreak/>
        <w:t>Naručitelj će po pregledu, primopredaji dokumentacije i otklanjanju eventualnih nedostataka, platiti u ku</w:t>
      </w:r>
      <w:r>
        <w:rPr>
          <w:rFonts w:ascii="Times New Roman" w:hAnsi="Times New Roman"/>
        </w:rPr>
        <w:t>nama na sl</w:t>
      </w:r>
      <w:r w:rsidRPr="00F63ED9">
        <w:rPr>
          <w:rFonts w:ascii="Times New Roman" w:hAnsi="Times New Roman"/>
        </w:rPr>
        <w:t>jedeći način:</w:t>
      </w:r>
    </w:p>
    <w:p w:rsidR="00A558E9" w:rsidRPr="00F63ED9" w:rsidRDefault="00A558E9" w:rsidP="00A558E9">
      <w:pPr>
        <w:ind w:left="-426"/>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w:t>
      </w:r>
      <w:r>
        <w:rPr>
          <w:rFonts w:ascii="Times New Roman" w:hAnsi="Times New Roman"/>
        </w:rPr>
        <w:t xml:space="preserve"> dana po ovjeri iste od strane n</w:t>
      </w:r>
      <w:r w:rsidRPr="00F63ED9">
        <w:rPr>
          <w:rFonts w:ascii="Times New Roman" w:hAnsi="Times New Roman"/>
        </w:rPr>
        <w:t>aručitelja, a rok za ovjeru naručitelja iznosi 15 dana od dana zaprimanja</w:t>
      </w:r>
      <w:r>
        <w:rPr>
          <w:rFonts w:ascii="Times New Roman" w:hAnsi="Times New Roman"/>
        </w:rPr>
        <w:t xml:space="preserve"> e-računa</w:t>
      </w:r>
      <w:r w:rsidRPr="00F63ED9">
        <w:rPr>
          <w:rFonts w:ascii="Times New Roman" w:hAnsi="Times New Roman"/>
        </w:rPr>
        <w:t>.</w:t>
      </w:r>
    </w:p>
    <w:p w:rsidR="00A558E9" w:rsidRDefault="00A558E9" w:rsidP="00A558E9">
      <w:pPr>
        <w:contextualSpacing/>
        <w:jc w:val="both"/>
        <w:rPr>
          <w:rFonts w:ascii="Times New Roman" w:eastAsia="SimSun" w:hAnsi="Times New Roman"/>
          <w:lang w:eastAsia="zh-CN"/>
        </w:rPr>
      </w:pPr>
    </w:p>
    <w:p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A558E9" w:rsidRPr="00127EF3" w:rsidRDefault="00A558E9" w:rsidP="00A558E9">
      <w:pPr>
        <w:ind w:left="-426"/>
        <w:jc w:val="both"/>
        <w:rPr>
          <w:rFonts w:ascii="Times New Roman" w:eastAsia="Times New Roman" w:hAnsi="Times New Roman"/>
        </w:rPr>
      </w:pPr>
    </w:p>
    <w:p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A558E9" w:rsidRPr="00127EF3" w:rsidRDefault="00A558E9" w:rsidP="00A558E9">
      <w:pPr>
        <w:ind w:left="-426"/>
        <w:jc w:val="both"/>
        <w:rPr>
          <w:rFonts w:ascii="Times New Roman" w:eastAsia="Times New Roman" w:hAnsi="Times New Roman"/>
        </w:rPr>
      </w:pPr>
    </w:p>
    <w:p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Račun i prateće isprave koje nisu sukladne europskoj normi i njezinim ispravcima, izmjenama i dopunama naručitelj neće zaprimiti niti obraditi niti platiti.</w:t>
      </w:r>
    </w:p>
    <w:p w:rsidR="00A558E9" w:rsidRPr="00127EF3" w:rsidRDefault="00A558E9" w:rsidP="00A558E9">
      <w:pPr>
        <w:rPr>
          <w:rFonts w:ascii="Times New Roman" w:eastAsia="Times New Roman" w:hAnsi="Times New Roman"/>
        </w:rPr>
      </w:pPr>
    </w:p>
    <w:p w:rsidR="00A558E9" w:rsidRPr="00127EF3" w:rsidRDefault="00A558E9" w:rsidP="00A558E9">
      <w:pPr>
        <w:ind w:left="-426"/>
        <w:rPr>
          <w:rFonts w:ascii="Times New Roman" w:eastAsia="Times New Roman" w:hAnsi="Times New Roman"/>
        </w:rPr>
      </w:pPr>
      <w:r w:rsidRPr="00127EF3">
        <w:rPr>
          <w:rFonts w:ascii="Times New Roman" w:eastAsia="Times New Roman" w:hAnsi="Times New Roman"/>
        </w:rPr>
        <w:t>Za sve odabrane Ponuditelje to znači:</w:t>
      </w:r>
    </w:p>
    <w:p w:rsidR="00A558E9" w:rsidRPr="00127EF3" w:rsidRDefault="00A558E9" w:rsidP="00A558E9">
      <w:pPr>
        <w:ind w:left="-426"/>
        <w:rPr>
          <w:rFonts w:ascii="Times New Roman" w:eastAsia="Times New Roman" w:hAnsi="Times New Roman"/>
        </w:rPr>
      </w:pPr>
      <w:r w:rsidRPr="00127EF3">
        <w:rPr>
          <w:rFonts w:ascii="Times New Roman" w:eastAsia="Times New Roman" w:hAnsi="Times New Roman"/>
        </w:rPr>
        <w:t>1. da im nakon 1.12.2018. naručitelji ne smiju odbiti zaprimiti poslani eRačun</w:t>
      </w:r>
    </w:p>
    <w:p w:rsidR="00A558E9" w:rsidRPr="00127EF3" w:rsidRDefault="00A558E9" w:rsidP="00A558E9">
      <w:pPr>
        <w:ind w:left="-426"/>
        <w:rPr>
          <w:rFonts w:ascii="Times New Roman" w:eastAsia="Times New Roman" w:hAnsi="Times New Roman"/>
        </w:rPr>
      </w:pPr>
      <w:r w:rsidRPr="00127EF3">
        <w:rPr>
          <w:rFonts w:ascii="Times New Roman" w:eastAsia="Times New Roman" w:hAnsi="Times New Roman"/>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rsidR="00E27993" w:rsidRDefault="00E27993" w:rsidP="00A700EF">
      <w:pPr>
        <w:spacing w:line="360" w:lineRule="auto"/>
        <w:rPr>
          <w:rFonts w:ascii="Times New Roman" w:hAnsi="Times New Roman"/>
        </w:rPr>
      </w:pPr>
    </w:p>
    <w:p w:rsidR="00D21D95" w:rsidRPr="0062622E" w:rsidRDefault="00D21D95" w:rsidP="0062622E">
      <w:pPr>
        <w:jc w:val="both"/>
        <w:rPr>
          <w:rFonts w:ascii="Times New Roman" w:hAnsi="Times New Roman"/>
          <w:b/>
        </w:rPr>
      </w:pPr>
      <w:bookmarkStart w:id="35" w:name="_Toc502299210"/>
    </w:p>
    <w:p w:rsidR="008940B5" w:rsidRPr="00460AD1" w:rsidRDefault="00F6138E" w:rsidP="00F71A47">
      <w:pPr>
        <w:pStyle w:val="Naslov1"/>
        <w:numPr>
          <w:ilvl w:val="0"/>
          <w:numId w:val="50"/>
        </w:numPr>
      </w:pPr>
      <w:bookmarkStart w:id="36" w:name="_Toc63774919"/>
      <w:r w:rsidRPr="00F63ED9">
        <w:t>DATUM, VRIJEME I MJESTO DOSTAVE I OTVARANJA PONUDA</w:t>
      </w:r>
      <w:bookmarkEnd w:id="35"/>
      <w:bookmarkEnd w:id="36"/>
    </w:p>
    <w:p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rsidR="00B0621A" w:rsidRPr="00F63ED9" w:rsidRDefault="00B0621A" w:rsidP="00274A19">
      <w:pPr>
        <w:ind w:left="-426"/>
        <w:jc w:val="both"/>
        <w:rPr>
          <w:rFonts w:ascii="Times New Roman" w:hAnsi="Times New Roman"/>
        </w:rPr>
      </w:pPr>
    </w:p>
    <w:p w:rsidR="00B0621A" w:rsidRPr="00677458" w:rsidRDefault="008940B5" w:rsidP="002A7F3C">
      <w:pPr>
        <w:pStyle w:val="Odlomakpopisa"/>
        <w:numPr>
          <w:ilvl w:val="1"/>
          <w:numId w:val="30"/>
        </w:numPr>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316B92">
        <w:rPr>
          <w:rFonts w:ascii="Times New Roman" w:hAnsi="Times New Roman"/>
          <w:b/>
        </w:rPr>
        <w:t>16. studenoga</w:t>
      </w:r>
      <w:r w:rsidR="00BC0C3F">
        <w:rPr>
          <w:rFonts w:ascii="Times New Roman" w:hAnsi="Times New Roman"/>
          <w:b/>
        </w:rPr>
        <w:t xml:space="preserve"> </w:t>
      </w:r>
      <w:r w:rsidR="002C09A5">
        <w:rPr>
          <w:rFonts w:ascii="Times New Roman" w:hAnsi="Times New Roman"/>
          <w:b/>
        </w:rPr>
        <w:t>2021</w:t>
      </w:r>
      <w:r w:rsidRPr="0011145C">
        <w:rPr>
          <w:rFonts w:ascii="Times New Roman" w:hAnsi="Times New Roman"/>
          <w:b/>
        </w:rPr>
        <w:t>. godine</w:t>
      </w:r>
      <w:r w:rsidR="001B124C" w:rsidRPr="00F63ED9">
        <w:rPr>
          <w:rFonts w:ascii="Times New Roman" w:hAnsi="Times New Roman"/>
          <w:b/>
        </w:rPr>
        <w:t xml:space="preserve"> do 12</w:t>
      </w:r>
      <w:r w:rsidRPr="00F63ED9">
        <w:rPr>
          <w:rFonts w:ascii="Times New Roman" w:hAnsi="Times New Roman"/>
          <w:b/>
        </w:rPr>
        <w:t>:00 sati.</w:t>
      </w:r>
    </w:p>
    <w:p w:rsidR="008940B5" w:rsidRPr="00677458" w:rsidRDefault="008940B5" w:rsidP="002A7F3C">
      <w:pPr>
        <w:pStyle w:val="Odlomakpopisa"/>
        <w:numPr>
          <w:ilvl w:val="1"/>
          <w:numId w:val="30"/>
        </w:numPr>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346B1E">
        <w:rPr>
          <w:rFonts w:ascii="Times New Roman" w:hAnsi="Times New Roman"/>
        </w:rPr>
        <w:t>ita 4</w:t>
      </w:r>
      <w:r w:rsidR="00CA0A61" w:rsidRPr="00F63ED9">
        <w:rPr>
          <w:rFonts w:ascii="Times New Roman" w:hAnsi="Times New Roman"/>
        </w:rPr>
        <w:t xml:space="preserve"> 52440 Poreč - Parenzo, </w:t>
      </w:r>
      <w:r w:rsidR="00346B1E">
        <w:rPr>
          <w:rFonts w:ascii="Times New Roman" w:hAnsi="Times New Roman"/>
        </w:rPr>
        <w:t>(Pisarnica)</w:t>
      </w:r>
      <w:r w:rsidR="00346B1E" w:rsidRPr="00F63ED9">
        <w:rPr>
          <w:rFonts w:ascii="Times New Roman" w:hAnsi="Times New Roman"/>
        </w:rPr>
        <w:t>,</w:t>
      </w:r>
      <w:r w:rsidR="00346B1E">
        <w:rPr>
          <w:rFonts w:ascii="Times New Roman" w:hAnsi="Times New Roman"/>
        </w:rPr>
        <w:t xml:space="preserve"> </w:t>
      </w:r>
      <w:r w:rsidR="00CA0A61" w:rsidRPr="00F63ED9">
        <w:rPr>
          <w:rFonts w:ascii="Times New Roman" w:hAnsi="Times New Roman"/>
        </w:rPr>
        <w:t>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3E5E57">
        <w:rPr>
          <w:rFonts w:ascii="Times New Roman" w:hAnsi="Times New Roman"/>
          <w:b/>
        </w:rPr>
        <w:t xml:space="preserve"> </w:t>
      </w:r>
      <w:r w:rsidR="00D21D95">
        <w:rPr>
          <w:rFonts w:ascii="Times New Roman" w:hAnsi="Times New Roman"/>
          <w:b/>
        </w:rPr>
        <w:t>Nabava</w:t>
      </w:r>
      <w:r w:rsidR="00BC0C3F">
        <w:rPr>
          <w:rFonts w:ascii="Times New Roman" w:hAnsi="Times New Roman"/>
          <w:b/>
        </w:rPr>
        <w:t xml:space="preserve"> osobnog automobila</w:t>
      </w:r>
      <w:r w:rsidR="00CA0A61" w:rsidRPr="00F63ED9">
        <w:rPr>
          <w:rFonts w:ascii="Times New Roman" w:hAnsi="Times New Roman"/>
          <w:b/>
        </w:rPr>
        <w:t>“.</w:t>
      </w:r>
    </w:p>
    <w:p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rsidR="009F214C" w:rsidRPr="00F63ED9" w:rsidRDefault="009F214C" w:rsidP="00077D0D">
      <w:pPr>
        <w:ind w:left="-426"/>
        <w:jc w:val="both"/>
        <w:rPr>
          <w:rFonts w:ascii="Times New Roman" w:hAnsi="Times New Roman"/>
        </w:rPr>
      </w:pPr>
    </w:p>
    <w:p w:rsidR="00F6138E" w:rsidRPr="00F63ED9" w:rsidRDefault="00F6138E" w:rsidP="002A7F3C">
      <w:pPr>
        <w:pStyle w:val="Naslov1"/>
      </w:pPr>
      <w:bookmarkStart w:id="37" w:name="_Toc502299211"/>
      <w:bookmarkStart w:id="38" w:name="_Toc63774920"/>
      <w:r w:rsidRPr="00F63ED9">
        <w:t>PREGLED I OCJENA PONUDA</w:t>
      </w:r>
      <w:bookmarkEnd w:id="37"/>
      <w:bookmarkEnd w:id="38"/>
      <w:r w:rsidRPr="00F63ED9">
        <w:t xml:space="preserve"> </w:t>
      </w:r>
    </w:p>
    <w:p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rsidR="00274A19" w:rsidRPr="00F63ED9" w:rsidRDefault="00274A19" w:rsidP="00274A19">
      <w:pPr>
        <w:ind w:left="-426"/>
        <w:jc w:val="both"/>
        <w:rPr>
          <w:rFonts w:ascii="Times New Roman" w:hAnsi="Times New Roman"/>
        </w:rPr>
      </w:pPr>
      <w:r w:rsidRPr="00F63ED9">
        <w:rPr>
          <w:rFonts w:ascii="Times New Roman" w:hAnsi="Times New Roman"/>
        </w:rPr>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rsidR="00CA0A61" w:rsidRPr="00F63ED9" w:rsidRDefault="00CA0A61" w:rsidP="00CA0A61">
      <w:pPr>
        <w:autoSpaceDE w:val="0"/>
        <w:autoSpaceDN w:val="0"/>
        <w:adjustRightInd w:val="0"/>
        <w:spacing w:line="276" w:lineRule="auto"/>
        <w:rPr>
          <w:rFonts w:ascii="Times New Roman" w:hAnsi="Times New Roman"/>
          <w:b/>
          <w:bCs/>
        </w:rPr>
      </w:pPr>
    </w:p>
    <w:p w:rsidR="00F6138E" w:rsidRPr="00F63ED9" w:rsidRDefault="00F6138E" w:rsidP="002A7F3C">
      <w:pPr>
        <w:pStyle w:val="Naslov1"/>
      </w:pPr>
      <w:bookmarkStart w:id="39" w:name="_Toc502299212"/>
      <w:bookmarkStart w:id="40" w:name="_Toc63774921"/>
      <w:r w:rsidRPr="00F63ED9">
        <w:t>DONOŠENJE ODLUKE O ODABIRU</w:t>
      </w:r>
      <w:bookmarkEnd w:id="39"/>
      <w:bookmarkEnd w:id="40"/>
      <w:r w:rsidRPr="00F63ED9">
        <w:t xml:space="preserve"> </w:t>
      </w:r>
    </w:p>
    <w:p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rsidR="00E02A19" w:rsidRDefault="00AA68E0" w:rsidP="00B04226">
      <w:pPr>
        <w:ind w:left="-426"/>
        <w:jc w:val="both"/>
        <w:rPr>
          <w:rFonts w:ascii="Times New Roman" w:hAnsi="Times New Roman"/>
        </w:rPr>
      </w:pPr>
      <w:r w:rsidRPr="00F63ED9">
        <w:rPr>
          <w:rFonts w:ascii="Times New Roman" w:hAnsi="Times New Roman"/>
        </w:rPr>
        <w:t xml:space="preserve">Na odluku o odabiru ponuditelji nemaju pravo žalbe. </w:t>
      </w:r>
    </w:p>
    <w:p w:rsidR="009F214C" w:rsidRPr="00F63ED9" w:rsidRDefault="009F214C" w:rsidP="00B04226">
      <w:pPr>
        <w:ind w:left="-426"/>
        <w:jc w:val="both"/>
        <w:rPr>
          <w:rFonts w:ascii="Times New Roman" w:hAnsi="Times New Roman"/>
        </w:rPr>
      </w:pPr>
    </w:p>
    <w:p w:rsidR="001344A1" w:rsidRPr="00F63ED9" w:rsidRDefault="001344A1" w:rsidP="00D3778F">
      <w:pPr>
        <w:jc w:val="both"/>
        <w:rPr>
          <w:rFonts w:ascii="Times New Roman" w:eastAsia="Times New Roman" w:hAnsi="Times New Roman"/>
          <w:lang w:eastAsia="hr-HR"/>
        </w:rPr>
      </w:pPr>
    </w:p>
    <w:p w:rsidR="00F6138E" w:rsidRPr="00F63ED9" w:rsidRDefault="00F6138E" w:rsidP="002A7F3C">
      <w:pPr>
        <w:pStyle w:val="Naslov1"/>
      </w:pPr>
      <w:bookmarkStart w:id="41" w:name="_Toc502299213"/>
      <w:bookmarkStart w:id="42" w:name="_Toc63774922"/>
      <w:r w:rsidRPr="00F63ED9">
        <w:t>ODLUKA O PONIŠTENJU</w:t>
      </w:r>
      <w:bookmarkEnd w:id="41"/>
      <w:bookmarkEnd w:id="42"/>
      <w:r w:rsidRPr="00F63ED9">
        <w:t xml:space="preserve"> </w:t>
      </w:r>
    </w:p>
    <w:p w:rsidR="00F6138E" w:rsidRPr="00F63ED9" w:rsidRDefault="0065475E" w:rsidP="008940B5">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rsidR="00CA0A61" w:rsidRPr="00F63ED9" w:rsidRDefault="00CA0A61" w:rsidP="00986DA1">
      <w:pPr>
        <w:spacing w:line="276" w:lineRule="auto"/>
        <w:ind w:left="-426"/>
        <w:jc w:val="both"/>
        <w:rPr>
          <w:rFonts w:ascii="Times New Roman" w:hAnsi="Times New Roman"/>
          <w:b/>
          <w:bCs/>
        </w:rPr>
      </w:pPr>
    </w:p>
    <w:p w:rsidR="00F6138E" w:rsidRPr="00F63ED9" w:rsidRDefault="00F9343E" w:rsidP="002A7F3C">
      <w:pPr>
        <w:pStyle w:val="Naslov1"/>
      </w:pPr>
      <w:r w:rsidRPr="00F63ED9">
        <w:t xml:space="preserve"> </w:t>
      </w:r>
      <w:bookmarkStart w:id="43" w:name="_Toc502299214"/>
      <w:bookmarkStart w:id="44" w:name="_Toc63774923"/>
      <w:r w:rsidR="00F6138E" w:rsidRPr="00F63ED9">
        <w:t xml:space="preserve">TAJNOST DOKUMENTACIJE </w:t>
      </w:r>
      <w:bookmarkEnd w:id="43"/>
      <w:r w:rsidR="00167C00">
        <w:t>PONUDITELJA</w:t>
      </w:r>
      <w:bookmarkEnd w:id="44"/>
    </w:p>
    <w:p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rsidR="00677458" w:rsidRPr="00F63ED9" w:rsidRDefault="00677458" w:rsidP="00677458">
      <w:pPr>
        <w:spacing w:line="276" w:lineRule="auto"/>
        <w:jc w:val="both"/>
        <w:rPr>
          <w:rFonts w:ascii="Times New Roman" w:hAnsi="Times New Roman"/>
          <w:b/>
          <w:bCs/>
        </w:rPr>
      </w:pPr>
    </w:p>
    <w:p w:rsidR="008954DE" w:rsidRPr="00F63ED9" w:rsidRDefault="00F6138E" w:rsidP="002A7F3C">
      <w:pPr>
        <w:pStyle w:val="Naslov1"/>
      </w:pPr>
      <w:bookmarkStart w:id="45" w:name="_Toc502299215"/>
      <w:bookmarkStart w:id="46" w:name="_Toc63774924"/>
      <w:r w:rsidRPr="00F63ED9">
        <w:t xml:space="preserve">TROŠAK PONUDE I PREUZIMANJE </w:t>
      </w:r>
      <w:bookmarkEnd w:id="45"/>
      <w:r w:rsidR="00AE1477">
        <w:t>POZIVA ZA DOSTAVU PONUDE</w:t>
      </w:r>
      <w:bookmarkEnd w:id="46"/>
    </w:p>
    <w:p w:rsidR="00127EF3" w:rsidRPr="00BC0C3F" w:rsidRDefault="003F6059" w:rsidP="00BC0C3F">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bookmarkStart w:id="47" w:name="_Toc487022718"/>
      <w:bookmarkStart w:id="48" w:name="_Toc507483976"/>
      <w:r w:rsidR="00BC0C3F">
        <w:rPr>
          <w:rFonts w:ascii="Times New Roman" w:hAnsi="Times New Roman"/>
          <w:bCs/>
        </w:rPr>
        <w:t xml:space="preserve">. </w:t>
      </w:r>
      <w:r w:rsidR="00127EF3">
        <w:br w:type="page"/>
      </w:r>
    </w:p>
    <w:p w:rsidR="00EB33CC" w:rsidRPr="00F63ED9" w:rsidRDefault="00EB33CC" w:rsidP="002A7F3C">
      <w:pPr>
        <w:pStyle w:val="Naslov1"/>
      </w:pPr>
      <w:bookmarkStart w:id="49" w:name="_Toc63774925"/>
      <w:r w:rsidRPr="00F63ED9">
        <w:lastRenderedPageBreak/>
        <w:t>OPĆI UVJETI UGOVORA</w:t>
      </w:r>
      <w:bookmarkEnd w:id="47"/>
      <w:bookmarkEnd w:id="48"/>
      <w:bookmarkEnd w:id="49"/>
    </w:p>
    <w:p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rsidR="00BD588D" w:rsidRPr="00F63ED9" w:rsidRDefault="00BD588D" w:rsidP="00F77F3F">
      <w:pPr>
        <w:spacing w:line="276" w:lineRule="auto"/>
        <w:ind w:left="-426"/>
        <w:jc w:val="both"/>
        <w:rPr>
          <w:rFonts w:ascii="Times New Roman" w:hAnsi="Times New Roman"/>
        </w:rPr>
      </w:pPr>
    </w:p>
    <w:p w:rsidR="00E946D7" w:rsidRPr="00BC0C3F" w:rsidRDefault="00F6138E" w:rsidP="002A7F3C">
      <w:pPr>
        <w:pStyle w:val="Naslov1"/>
      </w:pPr>
      <w:bookmarkStart w:id="50" w:name="_Toc63774926"/>
      <w:r w:rsidRPr="00F63ED9">
        <w:t xml:space="preserve">DRUGI PODACI </w:t>
      </w:r>
      <w:r w:rsidR="00925FFB" w:rsidRPr="00F63ED9">
        <w:t xml:space="preserve">I ZAHTJEVI </w:t>
      </w:r>
      <w:r w:rsidRPr="00F63ED9">
        <w:t>NARUČITELJ</w:t>
      </w:r>
      <w:r w:rsidR="00925FFB" w:rsidRPr="00F63ED9">
        <w:t>A</w:t>
      </w:r>
      <w:bookmarkEnd w:id="50"/>
    </w:p>
    <w:p w:rsidR="00F6138E" w:rsidRPr="00F63ED9" w:rsidRDefault="00F6138E" w:rsidP="002A7F3C">
      <w:pPr>
        <w:pStyle w:val="Odlomakpopisa"/>
        <w:numPr>
          <w:ilvl w:val="1"/>
          <w:numId w:val="30"/>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rsidR="00F06F6A" w:rsidRDefault="00F06F6A" w:rsidP="00373FF8">
      <w:pPr>
        <w:spacing w:line="276" w:lineRule="auto"/>
        <w:ind w:left="-426"/>
        <w:jc w:val="both"/>
        <w:rPr>
          <w:rFonts w:ascii="Times New Roman" w:hAnsi="Times New Roman"/>
          <w:color w:val="000000"/>
        </w:rPr>
      </w:pPr>
    </w:p>
    <w:p w:rsidR="005157F7" w:rsidRPr="00F63ED9" w:rsidRDefault="005157F7" w:rsidP="00373FF8">
      <w:pPr>
        <w:spacing w:line="276" w:lineRule="auto"/>
        <w:ind w:left="-426"/>
        <w:jc w:val="both"/>
        <w:rPr>
          <w:rFonts w:ascii="Times New Roman" w:hAnsi="Times New Roman"/>
          <w:color w:val="000000"/>
        </w:rPr>
      </w:pPr>
    </w:p>
    <w:p w:rsidR="005E3EBD" w:rsidRPr="0062622E" w:rsidRDefault="005E3EBD" w:rsidP="002A7F3C">
      <w:pPr>
        <w:pStyle w:val="Naslov1"/>
      </w:pPr>
      <w:bookmarkStart w:id="51" w:name="_Toc502299217"/>
      <w:bookmarkStart w:id="52" w:name="_Toc63774927"/>
      <w:r w:rsidRPr="00F63ED9">
        <w:t>SASTAVNI DIJELOVI PONUDE</w:t>
      </w:r>
      <w:bookmarkEnd w:id="51"/>
      <w:bookmarkEnd w:id="52"/>
    </w:p>
    <w:p w:rsidR="005E3EBD" w:rsidRPr="00F63ED9" w:rsidRDefault="005E3EBD" w:rsidP="005E3EBD">
      <w:pPr>
        <w:jc w:val="both"/>
        <w:rPr>
          <w:rFonts w:ascii="Times New Roman" w:hAnsi="Times New Roman"/>
        </w:rPr>
      </w:pPr>
      <w:r w:rsidRPr="00F63ED9">
        <w:rPr>
          <w:rFonts w:ascii="Times New Roman" w:hAnsi="Times New Roman"/>
        </w:rPr>
        <w:t>Ponuda treba sadržavati:</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rsidR="00325BE4" w:rsidRPr="00D722F6" w:rsidRDefault="00274A19" w:rsidP="00D774C6">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p>
    <w:p w:rsidR="00D722F6" w:rsidRDefault="00D722F6" w:rsidP="00D722F6">
      <w:pPr>
        <w:pStyle w:val="Odlomakpopisa"/>
        <w:spacing w:after="0"/>
        <w:ind w:left="360"/>
        <w:jc w:val="both"/>
        <w:rPr>
          <w:rFonts w:ascii="Times New Roman" w:hAnsi="Times New Roman"/>
        </w:rPr>
      </w:pPr>
    </w:p>
    <w:p w:rsidR="005157F7" w:rsidRPr="00D722F6" w:rsidRDefault="005157F7" w:rsidP="00D722F6">
      <w:pPr>
        <w:pStyle w:val="Odlomakpopisa"/>
        <w:spacing w:after="0"/>
        <w:ind w:left="360"/>
        <w:jc w:val="both"/>
        <w:rPr>
          <w:rFonts w:ascii="Times New Roman" w:hAnsi="Times New Roman"/>
        </w:rPr>
      </w:pPr>
    </w:p>
    <w:p w:rsidR="00D774C6" w:rsidRPr="00F63ED9" w:rsidRDefault="00D774C6" w:rsidP="002A7F3C">
      <w:pPr>
        <w:pStyle w:val="Naslov1"/>
      </w:pPr>
      <w:bookmarkStart w:id="53" w:name="_Toc502299218"/>
      <w:bookmarkStart w:id="54" w:name="_Toc63774928"/>
      <w:r w:rsidRPr="00F63ED9">
        <w:t>PRIVICI UZ PO</w:t>
      </w:r>
      <w:bookmarkEnd w:id="53"/>
      <w:r w:rsidR="009F44FC">
        <w:t>ZIV</w:t>
      </w:r>
      <w:bookmarkEnd w:id="54"/>
    </w:p>
    <w:p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rsidR="0011754E" w:rsidRDefault="00872001" w:rsidP="00D722F6">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rsidR="005157F7" w:rsidRPr="00D722F6" w:rsidRDefault="005157F7" w:rsidP="00677458">
      <w:pPr>
        <w:pStyle w:val="Odlomakpopisa"/>
        <w:ind w:left="360"/>
        <w:jc w:val="both"/>
        <w:rPr>
          <w:rFonts w:ascii="Times New Roman" w:hAnsi="Times New Roman"/>
        </w:rPr>
      </w:pPr>
    </w:p>
    <w:p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rsidR="0085068B" w:rsidRDefault="0085068B"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rsidR="00127EF3" w:rsidRPr="00F63ED9" w:rsidRDefault="00127EF3" w:rsidP="0011754E">
      <w:pPr>
        <w:spacing w:after="200" w:line="276" w:lineRule="auto"/>
        <w:ind w:left="5103"/>
        <w:contextualSpacing/>
        <w:jc w:val="center"/>
        <w:rPr>
          <w:rFonts w:ascii="Times New Roman" w:eastAsia="Times New Roman" w:hAnsi="Times New Roman"/>
          <w:lang w:eastAsia="hr-HR"/>
        </w:rPr>
      </w:pPr>
    </w:p>
    <w:p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rsidR="005157F7" w:rsidRDefault="0085068B" w:rsidP="00BE3DA4">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rsidR="005157F7" w:rsidRDefault="005157F7" w:rsidP="00BE3DA4">
      <w:pPr>
        <w:pStyle w:val="Odlomakpopisa"/>
        <w:ind w:left="360"/>
        <w:jc w:val="center"/>
        <w:rPr>
          <w:rFonts w:ascii="Times New Roman" w:eastAsia="Calibri" w:hAnsi="Times New Roman"/>
          <w:lang w:eastAsia="en-US"/>
        </w:rPr>
      </w:pPr>
    </w:p>
    <w:p w:rsidR="005157F7" w:rsidRDefault="005157F7" w:rsidP="00BE3DA4">
      <w:pPr>
        <w:pStyle w:val="Odlomakpopisa"/>
        <w:ind w:left="360"/>
        <w:jc w:val="center"/>
        <w:rPr>
          <w:rFonts w:ascii="Times New Roman" w:eastAsia="Calibri" w:hAnsi="Times New Roman"/>
          <w:lang w:eastAsia="en-US"/>
        </w:rPr>
      </w:pPr>
    </w:p>
    <w:p w:rsidR="005157F7" w:rsidRDefault="005157F7" w:rsidP="00BE3DA4">
      <w:pPr>
        <w:pStyle w:val="Odlomakpopisa"/>
        <w:ind w:left="360"/>
        <w:jc w:val="center"/>
        <w:rPr>
          <w:rFonts w:ascii="Times New Roman" w:eastAsia="Calibri" w:hAnsi="Times New Roman"/>
          <w:lang w:eastAsia="en-US"/>
        </w:rPr>
      </w:pPr>
    </w:p>
    <w:p w:rsidR="005157F7" w:rsidRDefault="005157F7" w:rsidP="00BE3DA4">
      <w:pPr>
        <w:pStyle w:val="Odlomakpopisa"/>
        <w:ind w:left="360"/>
        <w:jc w:val="center"/>
        <w:rPr>
          <w:rFonts w:ascii="Times New Roman" w:eastAsia="Calibri" w:hAnsi="Times New Roman"/>
          <w:lang w:eastAsia="en-US"/>
        </w:rPr>
      </w:pPr>
    </w:p>
    <w:p w:rsidR="00E127BC" w:rsidRPr="00BE3DA4" w:rsidRDefault="0085068B" w:rsidP="00BE3DA4">
      <w:pPr>
        <w:pStyle w:val="Odlomakpopisa"/>
        <w:ind w:left="360"/>
        <w:jc w:val="center"/>
        <w:rPr>
          <w:rFonts w:ascii="Times New Roman" w:eastAsia="Calibri" w:hAnsi="Times New Roman"/>
          <w:lang w:eastAsia="en-US"/>
        </w:rPr>
      </w:pPr>
      <w:r>
        <w:rPr>
          <w:rFonts w:ascii="Times New Roman" w:eastAsia="Calibri" w:hAnsi="Times New Roman"/>
          <w:lang w:eastAsia="en-US"/>
        </w:rPr>
        <w:t xml:space="preserve">                                        </w:t>
      </w:r>
      <w:r w:rsidR="00C260C3">
        <w:rPr>
          <w:rFonts w:ascii="Times New Roman" w:eastAsia="Calibri" w:hAnsi="Times New Roman"/>
          <w:lang w:eastAsia="en-US"/>
        </w:rPr>
        <w:t xml:space="preserve">                      </w:t>
      </w:r>
    </w:p>
    <w:p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5157F7">
            <w:pPr>
              <w:spacing w:line="276" w:lineRule="auto"/>
              <w:jc w:val="center"/>
              <w:rPr>
                <w:rFonts w:ascii="Times New Roman" w:hAnsi="Times New Roman"/>
                <w:b/>
              </w:rPr>
            </w:pPr>
            <w:r w:rsidRPr="00F63ED9">
              <w:rPr>
                <w:rFonts w:ascii="Times New Roman" w:hAnsi="Times New Roman"/>
                <w:b/>
              </w:rPr>
              <w:t>„</w:t>
            </w:r>
            <w:r w:rsidR="005157F7">
              <w:rPr>
                <w:rFonts w:ascii="Times New Roman" w:hAnsi="Times New Roman"/>
                <w:b/>
              </w:rPr>
              <w:t>Nabava osobnog automobila</w:t>
            </w:r>
            <w:r w:rsidRPr="00F63ED9">
              <w:rPr>
                <w:rFonts w:ascii="Times New Roman" w:hAnsi="Times New Roman"/>
                <w:b/>
              </w:rPr>
              <w:t>“</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0574C" w:rsidRDefault="00B30774" w:rsidP="00B30774">
            <w:pPr>
              <w:jc w:val="center"/>
              <w:rPr>
                <w:rFonts w:ascii="Times New Roman" w:hAnsi="Times New Roman"/>
                <w:b/>
              </w:rPr>
            </w:pPr>
            <w:r w:rsidRPr="0020574C">
              <w:rPr>
                <w:rFonts w:ascii="Times New Roman" w:hAnsi="Times New Roman"/>
                <w:b/>
              </w:rPr>
              <w:t>Broj</w:t>
            </w:r>
          </w:p>
          <w:p w:rsidR="00B30774" w:rsidRPr="00F63ED9" w:rsidRDefault="00B30774" w:rsidP="00B30774">
            <w:pPr>
              <w:jc w:val="center"/>
              <w:rPr>
                <w:rFonts w:ascii="Times New Roman" w:hAnsi="Times New Roman"/>
              </w:rPr>
            </w:pPr>
            <w:r w:rsidRPr="0020574C">
              <w:rPr>
                <w:rFonts w:ascii="Times New Roman" w:hAnsi="Times New Roman"/>
                <w:b/>
              </w:rPr>
              <w:t xml:space="preserve"> i d</w:t>
            </w:r>
            <w:r w:rsidRPr="0020574C">
              <w:rPr>
                <w:rFonts w:ascii="Times New Roman" w:hAnsi="Times New Roman"/>
                <w:b/>
                <w:spacing w:val="-1"/>
              </w:rPr>
              <w:t>a</w:t>
            </w:r>
            <w:r w:rsidRPr="0020574C">
              <w:rPr>
                <w:rFonts w:ascii="Times New Roman" w:hAnsi="Times New Roman"/>
                <w:b/>
                <w:spacing w:val="1"/>
              </w:rPr>
              <w:t>t</w:t>
            </w:r>
            <w:r w:rsidRPr="0020574C">
              <w:rPr>
                <w:rFonts w:ascii="Times New Roman" w:hAnsi="Times New Roman"/>
                <w:b/>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C260C3" w:rsidRDefault="00C260C3" w:rsidP="00274A19">
      <w:pPr>
        <w:pStyle w:val="Odlomakpopisa"/>
        <w:jc w:val="both"/>
        <w:rPr>
          <w:rFonts w:ascii="Times New Roman" w:hAnsi="Times New Roman"/>
        </w:rPr>
      </w:pPr>
    </w:p>
    <w:p w:rsidR="00934E11" w:rsidRDefault="00934E11" w:rsidP="00274A19">
      <w:pPr>
        <w:pStyle w:val="Odlomakpopisa"/>
        <w:jc w:val="both"/>
        <w:rPr>
          <w:rFonts w:ascii="Times New Roman" w:hAnsi="Times New Roman"/>
        </w:rPr>
      </w:pPr>
    </w:p>
    <w:p w:rsidR="0085068B" w:rsidRPr="00F63ED9" w:rsidRDefault="0085068B" w:rsidP="00274A19">
      <w:pPr>
        <w:pStyle w:val="Odlomakpopisa"/>
        <w:jc w:val="both"/>
        <w:rPr>
          <w:rFonts w:ascii="Times New Roman" w:hAnsi="Times New Roman"/>
        </w:rPr>
      </w:pPr>
    </w:p>
    <w:p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rsidR="00B30774" w:rsidRPr="00F63ED9" w:rsidRDefault="00B30774" w:rsidP="00B30774">
      <w:pPr>
        <w:tabs>
          <w:tab w:val="left" w:pos="720"/>
        </w:tabs>
        <w:rPr>
          <w:rFonts w:ascii="Times New Roman" w:hAnsi="Times New Roman"/>
        </w:rPr>
      </w:pPr>
    </w:p>
    <w:p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4"/>
        </w:trPr>
        <w:tc>
          <w:tcPr>
            <w:tcW w:w="1242" w:type="dxa"/>
            <w:vAlign w:val="center"/>
          </w:tcPr>
          <w:p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38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0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754"/>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3"/>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17"/>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85"/>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09"/>
        </w:trPr>
        <w:tc>
          <w:tcPr>
            <w:tcW w:w="4644" w:type="dxa"/>
            <w:gridSpan w:val="2"/>
            <w:vAlign w:val="center"/>
          </w:tcPr>
          <w:p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91"/>
        </w:trPr>
        <w:tc>
          <w:tcPr>
            <w:tcW w:w="4644" w:type="dxa"/>
            <w:gridSpan w:val="2"/>
            <w:vAlign w:val="center"/>
          </w:tcPr>
          <w:p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rsidR="00B30774" w:rsidRPr="00F63ED9" w:rsidRDefault="00B30774" w:rsidP="00B30774">
      <w:pPr>
        <w:ind w:left="3969"/>
        <w:jc w:val="center"/>
        <w:rPr>
          <w:rFonts w:ascii="Times New Roman" w:hAnsi="Times New Roman"/>
        </w:rPr>
      </w:pPr>
    </w:p>
    <w:p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rsidR="00B30774" w:rsidRPr="00F63ED9" w:rsidRDefault="00B30774" w:rsidP="00B30774">
      <w:pPr>
        <w:tabs>
          <w:tab w:val="left" w:pos="720"/>
        </w:tabs>
        <w:rPr>
          <w:rFonts w:ascii="Times New Roman" w:hAnsi="Times New Roman"/>
        </w:rPr>
      </w:pPr>
    </w:p>
    <w:p w:rsidR="00127EF3" w:rsidRDefault="00127EF3">
      <w:pPr>
        <w:rPr>
          <w:rFonts w:ascii="Times New Roman" w:hAnsi="Times New Roman"/>
          <w:b/>
        </w:rPr>
      </w:pPr>
      <w:r>
        <w:rPr>
          <w:rFonts w:ascii="Times New Roman" w:hAnsi="Times New Roman"/>
          <w:b/>
        </w:rPr>
        <w:br w:type="page"/>
      </w:r>
    </w:p>
    <w:p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nabavi ustupa podugovarateljima)</w:t>
      </w:r>
    </w:p>
    <w:p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4644" w:type="dxa"/>
            <w:gridSpan w:val="2"/>
            <w:vAlign w:val="center"/>
          </w:tcPr>
          <w:p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podugovaratelj </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45"/>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3"/>
        </w:trPr>
        <w:tc>
          <w:tcPr>
            <w:tcW w:w="464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387"/>
        </w:trPr>
        <w:tc>
          <w:tcPr>
            <w:tcW w:w="4644" w:type="dxa"/>
            <w:gridSpan w:val="2"/>
            <w:vAlign w:val="center"/>
          </w:tcPr>
          <w:p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rsidR="00B30774" w:rsidRPr="00F63ED9" w:rsidRDefault="00B30774" w:rsidP="00B30774">
            <w:pPr>
              <w:rPr>
                <w:rFonts w:ascii="Times New Roman" w:hAnsi="Times New Roman"/>
              </w:rPr>
            </w:pPr>
          </w:p>
        </w:tc>
      </w:tr>
    </w:tbl>
    <w:p w:rsidR="0049044D" w:rsidRDefault="0049044D" w:rsidP="00B30774">
      <w:pPr>
        <w:tabs>
          <w:tab w:val="left" w:pos="720"/>
        </w:tabs>
        <w:rPr>
          <w:rFonts w:ascii="Times New Roman" w:hAnsi="Times New Roman"/>
        </w:rPr>
      </w:pPr>
    </w:p>
    <w:p w:rsidR="0049044D" w:rsidRPr="00F63ED9" w:rsidRDefault="00B30774" w:rsidP="00B30774">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5073"/>
        <w:gridCol w:w="912"/>
        <w:gridCol w:w="222"/>
      </w:tblGrid>
      <w:tr w:rsidR="00B30774" w:rsidRPr="0049044D" w:rsidTr="0049044D">
        <w:trPr>
          <w:trHeight w:val="594"/>
        </w:trPr>
        <w:tc>
          <w:tcPr>
            <w:tcW w:w="4634" w:type="dxa"/>
            <w:gridSpan w:val="2"/>
            <w:vAlign w:val="center"/>
          </w:tcPr>
          <w:p w:rsidR="00B30774" w:rsidRPr="0049044D" w:rsidRDefault="00B30774" w:rsidP="00B30774">
            <w:pPr>
              <w:rPr>
                <w:rFonts w:ascii="Times New Roman" w:hAnsi="Times New Roman"/>
              </w:rPr>
            </w:pPr>
            <w:r w:rsidRPr="0049044D">
              <w:rPr>
                <w:rFonts w:ascii="Times New Roman" w:hAnsi="Times New Roman"/>
              </w:rPr>
              <w:t>Naziv/tvrtka i sjedište podugovaratelja</w:t>
            </w:r>
          </w:p>
        </w:tc>
        <w:tc>
          <w:tcPr>
            <w:tcW w:w="4936" w:type="dxa"/>
            <w:gridSpan w:val="2"/>
            <w:vAlign w:val="center"/>
          </w:tcPr>
          <w:p w:rsidR="00B30774" w:rsidRPr="0049044D" w:rsidRDefault="00B30774" w:rsidP="00B30774">
            <w:pPr>
              <w:rPr>
                <w:rFonts w:ascii="Times New Roman" w:hAnsi="Times New Roman"/>
              </w:rPr>
            </w:pPr>
          </w:p>
        </w:tc>
      </w:tr>
      <w:tr w:rsidR="00B30774" w:rsidRPr="0049044D" w:rsidTr="0049044D">
        <w:trPr>
          <w:trHeight w:val="505"/>
        </w:trPr>
        <w:tc>
          <w:tcPr>
            <w:tcW w:w="4634" w:type="dxa"/>
            <w:gridSpan w:val="2"/>
            <w:vAlign w:val="center"/>
          </w:tcPr>
          <w:p w:rsidR="00B30774" w:rsidRPr="0049044D" w:rsidRDefault="00B30774" w:rsidP="00B30774">
            <w:pPr>
              <w:rPr>
                <w:rFonts w:ascii="Times New Roman" w:hAnsi="Times New Roman"/>
              </w:rPr>
            </w:pPr>
            <w:r w:rsidRPr="0049044D">
              <w:rPr>
                <w:rFonts w:ascii="Times New Roman" w:hAnsi="Times New Roman"/>
              </w:rPr>
              <w:t>Skraćena tvrtka</w:t>
            </w:r>
          </w:p>
        </w:tc>
        <w:tc>
          <w:tcPr>
            <w:tcW w:w="4936" w:type="dxa"/>
            <w:gridSpan w:val="2"/>
            <w:vAlign w:val="center"/>
          </w:tcPr>
          <w:p w:rsidR="00B30774" w:rsidRPr="0049044D" w:rsidRDefault="00B30774" w:rsidP="00B30774">
            <w:pPr>
              <w:rPr>
                <w:rFonts w:ascii="Times New Roman" w:hAnsi="Times New Roman"/>
              </w:rPr>
            </w:pPr>
          </w:p>
        </w:tc>
      </w:tr>
      <w:tr w:rsidR="00B30774" w:rsidRPr="0049044D" w:rsidTr="0049044D">
        <w:trPr>
          <w:trHeight w:val="297"/>
        </w:trPr>
        <w:tc>
          <w:tcPr>
            <w:tcW w:w="1241" w:type="dxa"/>
            <w:vAlign w:val="center"/>
          </w:tcPr>
          <w:p w:rsidR="00B30774" w:rsidRPr="0049044D" w:rsidRDefault="00B30774" w:rsidP="0049044D">
            <w:pPr>
              <w:rPr>
                <w:rFonts w:ascii="Times New Roman" w:hAnsi="Times New Roman"/>
              </w:rPr>
            </w:pPr>
            <w:r w:rsidRPr="0049044D">
              <w:rPr>
                <w:rFonts w:ascii="Times New Roman" w:hAnsi="Times New Roman"/>
              </w:rPr>
              <w:t>OIB</w:t>
            </w:r>
          </w:p>
        </w:tc>
        <w:tc>
          <w:tcPr>
            <w:tcW w:w="3393" w:type="dxa"/>
            <w:vAlign w:val="center"/>
          </w:tcPr>
          <w:p w:rsidR="00B30774" w:rsidRPr="0049044D" w:rsidRDefault="00B30774" w:rsidP="00B30774">
            <w:pPr>
              <w:rPr>
                <w:rFonts w:ascii="Times New Roman" w:hAnsi="Times New Roman"/>
              </w:rPr>
            </w:pPr>
          </w:p>
        </w:tc>
        <w:tc>
          <w:tcPr>
            <w:tcW w:w="1275" w:type="dxa"/>
            <w:vAlign w:val="center"/>
          </w:tcPr>
          <w:p w:rsidR="00B30774" w:rsidRPr="0049044D" w:rsidRDefault="00B30774" w:rsidP="00B30774">
            <w:pPr>
              <w:rPr>
                <w:rFonts w:ascii="Times New Roman" w:hAnsi="Times New Roman"/>
              </w:rPr>
            </w:pPr>
            <w:r w:rsidRPr="0049044D">
              <w:rPr>
                <w:rFonts w:ascii="Times New Roman" w:hAnsi="Times New Roman"/>
              </w:rPr>
              <w:t>broj računa</w:t>
            </w:r>
          </w:p>
        </w:tc>
        <w:tc>
          <w:tcPr>
            <w:tcW w:w="3661" w:type="dxa"/>
            <w:vAlign w:val="center"/>
          </w:tcPr>
          <w:p w:rsidR="00B30774" w:rsidRPr="0049044D" w:rsidRDefault="00B30774" w:rsidP="00B30774">
            <w:pPr>
              <w:rPr>
                <w:rFonts w:ascii="Times New Roman" w:hAnsi="Times New Roman"/>
              </w:rPr>
            </w:pPr>
          </w:p>
        </w:tc>
      </w:tr>
      <w:tr w:rsidR="00B30774" w:rsidRPr="0049044D" w:rsidTr="0049044D">
        <w:trPr>
          <w:trHeight w:val="308"/>
        </w:trPr>
        <w:tc>
          <w:tcPr>
            <w:tcW w:w="4634" w:type="dxa"/>
            <w:gridSpan w:val="2"/>
            <w:vAlign w:val="center"/>
          </w:tcPr>
          <w:p w:rsidR="00B30774" w:rsidRPr="0049044D" w:rsidRDefault="00B30774" w:rsidP="00B30774">
            <w:pPr>
              <w:rPr>
                <w:rFonts w:ascii="Times New Roman" w:hAnsi="Times New Roman"/>
              </w:rPr>
            </w:pPr>
            <w:r w:rsidRPr="0049044D">
              <w:rPr>
                <w:rFonts w:ascii="Times New Roman" w:hAnsi="Times New Roman"/>
              </w:rPr>
              <w:t>Gospodarski subjekt u sustavu PDV-a (zaokružiti)</w:t>
            </w:r>
          </w:p>
        </w:tc>
        <w:tc>
          <w:tcPr>
            <w:tcW w:w="4936" w:type="dxa"/>
            <w:gridSpan w:val="2"/>
            <w:vAlign w:val="center"/>
          </w:tcPr>
          <w:p w:rsidR="00B30774" w:rsidRPr="0049044D" w:rsidRDefault="00B30774" w:rsidP="00B30774">
            <w:pPr>
              <w:jc w:val="center"/>
              <w:rPr>
                <w:rFonts w:ascii="Times New Roman" w:hAnsi="Times New Roman"/>
              </w:rPr>
            </w:pPr>
            <w:r w:rsidRPr="0049044D">
              <w:rPr>
                <w:rFonts w:ascii="Times New Roman" w:hAnsi="Times New Roman"/>
              </w:rPr>
              <w:t>DA                 NE</w:t>
            </w:r>
          </w:p>
        </w:tc>
      </w:tr>
      <w:tr w:rsidR="00B30774" w:rsidRPr="0049044D" w:rsidTr="0049044D">
        <w:trPr>
          <w:trHeight w:val="297"/>
        </w:trPr>
        <w:tc>
          <w:tcPr>
            <w:tcW w:w="1241" w:type="dxa"/>
            <w:vAlign w:val="center"/>
          </w:tcPr>
          <w:p w:rsidR="00B30774" w:rsidRPr="0049044D" w:rsidRDefault="00B30774" w:rsidP="00B30774">
            <w:pPr>
              <w:rPr>
                <w:rFonts w:ascii="Times New Roman" w:hAnsi="Times New Roman"/>
              </w:rPr>
            </w:pPr>
            <w:r w:rsidRPr="0049044D">
              <w:rPr>
                <w:rFonts w:ascii="Times New Roman" w:hAnsi="Times New Roman"/>
              </w:rPr>
              <w:t>Adresa</w:t>
            </w:r>
          </w:p>
        </w:tc>
        <w:tc>
          <w:tcPr>
            <w:tcW w:w="8329" w:type="dxa"/>
            <w:gridSpan w:val="3"/>
            <w:vAlign w:val="center"/>
          </w:tcPr>
          <w:p w:rsidR="00B30774" w:rsidRPr="0049044D" w:rsidRDefault="00B30774" w:rsidP="00B30774">
            <w:pPr>
              <w:rPr>
                <w:rFonts w:ascii="Times New Roman" w:hAnsi="Times New Roman"/>
              </w:rPr>
            </w:pPr>
          </w:p>
        </w:tc>
      </w:tr>
      <w:tr w:rsidR="00B30774" w:rsidRPr="0049044D" w:rsidTr="0049044D">
        <w:trPr>
          <w:trHeight w:val="297"/>
        </w:trPr>
        <w:tc>
          <w:tcPr>
            <w:tcW w:w="1241" w:type="dxa"/>
            <w:vAlign w:val="center"/>
          </w:tcPr>
          <w:p w:rsidR="00B30774" w:rsidRPr="0049044D" w:rsidRDefault="00B30774" w:rsidP="00B30774">
            <w:pPr>
              <w:rPr>
                <w:rFonts w:ascii="Times New Roman" w:hAnsi="Times New Roman"/>
              </w:rPr>
            </w:pPr>
            <w:r w:rsidRPr="0049044D">
              <w:rPr>
                <w:rFonts w:ascii="Times New Roman" w:hAnsi="Times New Roman"/>
              </w:rPr>
              <w:t>Telefon</w:t>
            </w:r>
          </w:p>
        </w:tc>
        <w:tc>
          <w:tcPr>
            <w:tcW w:w="3393" w:type="dxa"/>
            <w:vAlign w:val="center"/>
          </w:tcPr>
          <w:p w:rsidR="00B30774" w:rsidRPr="0049044D" w:rsidRDefault="00B30774" w:rsidP="00B30774">
            <w:pPr>
              <w:rPr>
                <w:rFonts w:ascii="Times New Roman" w:hAnsi="Times New Roman"/>
              </w:rPr>
            </w:pPr>
          </w:p>
        </w:tc>
        <w:tc>
          <w:tcPr>
            <w:tcW w:w="1275" w:type="dxa"/>
            <w:vAlign w:val="center"/>
          </w:tcPr>
          <w:p w:rsidR="00B30774" w:rsidRPr="0049044D" w:rsidRDefault="00B30774" w:rsidP="00B30774">
            <w:pPr>
              <w:rPr>
                <w:rFonts w:ascii="Times New Roman" w:hAnsi="Times New Roman"/>
              </w:rPr>
            </w:pPr>
            <w:r w:rsidRPr="0049044D">
              <w:rPr>
                <w:rFonts w:ascii="Times New Roman" w:hAnsi="Times New Roman"/>
              </w:rPr>
              <w:t>Telefaks</w:t>
            </w:r>
          </w:p>
        </w:tc>
        <w:tc>
          <w:tcPr>
            <w:tcW w:w="3661" w:type="dxa"/>
            <w:vAlign w:val="center"/>
          </w:tcPr>
          <w:p w:rsidR="00B30774" w:rsidRPr="0049044D" w:rsidRDefault="00B30774" w:rsidP="00B30774">
            <w:pPr>
              <w:rPr>
                <w:rFonts w:ascii="Times New Roman" w:hAnsi="Times New Roman"/>
              </w:rPr>
            </w:pPr>
          </w:p>
        </w:tc>
      </w:tr>
      <w:tr w:rsidR="00B30774" w:rsidRPr="0049044D" w:rsidTr="0049044D">
        <w:trPr>
          <w:trHeight w:val="297"/>
        </w:trPr>
        <w:tc>
          <w:tcPr>
            <w:tcW w:w="1241" w:type="dxa"/>
            <w:vAlign w:val="center"/>
          </w:tcPr>
          <w:p w:rsidR="00B30774" w:rsidRPr="0049044D" w:rsidRDefault="00B30774" w:rsidP="00B30774">
            <w:pPr>
              <w:rPr>
                <w:rFonts w:ascii="Times New Roman" w:hAnsi="Times New Roman"/>
              </w:rPr>
            </w:pPr>
            <w:r w:rsidRPr="0049044D">
              <w:rPr>
                <w:rFonts w:ascii="Times New Roman" w:hAnsi="Times New Roman"/>
              </w:rPr>
              <w:t>E-mail</w:t>
            </w:r>
          </w:p>
        </w:tc>
        <w:tc>
          <w:tcPr>
            <w:tcW w:w="8329" w:type="dxa"/>
            <w:gridSpan w:val="3"/>
            <w:vAlign w:val="center"/>
          </w:tcPr>
          <w:p w:rsidR="00B30774" w:rsidRPr="0049044D" w:rsidRDefault="00B30774" w:rsidP="00B30774">
            <w:pPr>
              <w:rPr>
                <w:rFonts w:ascii="Times New Roman" w:hAnsi="Times New Roman"/>
              </w:rPr>
            </w:pPr>
          </w:p>
        </w:tc>
      </w:tr>
      <w:tr w:rsidR="00B30774" w:rsidRPr="0049044D" w:rsidTr="0049044D">
        <w:trPr>
          <w:trHeight w:val="293"/>
        </w:trPr>
        <w:tc>
          <w:tcPr>
            <w:tcW w:w="4634" w:type="dxa"/>
            <w:gridSpan w:val="2"/>
            <w:vAlign w:val="center"/>
          </w:tcPr>
          <w:p w:rsidR="00B30774" w:rsidRPr="0049044D" w:rsidRDefault="00B30774" w:rsidP="00B30774">
            <w:pPr>
              <w:rPr>
                <w:rFonts w:ascii="Times New Roman" w:hAnsi="Times New Roman"/>
              </w:rPr>
            </w:pPr>
            <w:r w:rsidRPr="0049044D">
              <w:rPr>
                <w:rFonts w:ascii="Times New Roman" w:hAnsi="Times New Roman"/>
              </w:rPr>
              <w:t>Ime, prezime i funkcija osobe za kontakt</w:t>
            </w:r>
          </w:p>
        </w:tc>
        <w:tc>
          <w:tcPr>
            <w:tcW w:w="4936" w:type="dxa"/>
            <w:gridSpan w:val="2"/>
            <w:vAlign w:val="center"/>
          </w:tcPr>
          <w:p w:rsidR="00B30774" w:rsidRPr="0049044D" w:rsidRDefault="00B30774" w:rsidP="00B30774">
            <w:pPr>
              <w:rPr>
                <w:rFonts w:ascii="Times New Roman" w:hAnsi="Times New Roman"/>
              </w:rPr>
            </w:pPr>
          </w:p>
        </w:tc>
      </w:tr>
      <w:tr w:rsidR="00B30774" w:rsidRPr="0049044D" w:rsidTr="0049044D">
        <w:trPr>
          <w:trHeight w:val="445"/>
        </w:trPr>
        <w:tc>
          <w:tcPr>
            <w:tcW w:w="4634" w:type="dxa"/>
            <w:gridSpan w:val="2"/>
            <w:vAlign w:val="center"/>
          </w:tcPr>
          <w:p w:rsidR="00B30774" w:rsidRPr="0049044D" w:rsidRDefault="00B30774" w:rsidP="00614E4E">
            <w:pPr>
              <w:rPr>
                <w:rFonts w:ascii="Times New Roman" w:hAnsi="Times New Roman"/>
              </w:rPr>
            </w:pPr>
            <w:r w:rsidRPr="0049044D">
              <w:rPr>
                <w:rFonts w:ascii="Times New Roman" w:hAnsi="Times New Roman"/>
              </w:rPr>
              <w:t xml:space="preserve">Predmet ugovora o nabavi koji će izvršavati podugovaratelj </w:t>
            </w:r>
          </w:p>
        </w:tc>
        <w:tc>
          <w:tcPr>
            <w:tcW w:w="4936" w:type="dxa"/>
            <w:gridSpan w:val="2"/>
            <w:vAlign w:val="center"/>
          </w:tcPr>
          <w:p w:rsidR="00B30774" w:rsidRPr="0049044D" w:rsidRDefault="00B30774" w:rsidP="00B30774">
            <w:pPr>
              <w:rPr>
                <w:rFonts w:ascii="Times New Roman" w:hAnsi="Times New Roman"/>
              </w:rPr>
            </w:pPr>
          </w:p>
        </w:tc>
      </w:tr>
      <w:tr w:rsidR="00B30774" w:rsidRPr="0049044D" w:rsidTr="0049044D">
        <w:trPr>
          <w:trHeight w:val="463"/>
        </w:trPr>
        <w:tc>
          <w:tcPr>
            <w:tcW w:w="4634" w:type="dxa"/>
            <w:gridSpan w:val="2"/>
            <w:vAlign w:val="center"/>
          </w:tcPr>
          <w:p w:rsidR="00B30774" w:rsidRPr="0049044D" w:rsidRDefault="00B30774" w:rsidP="00B30774">
            <w:pPr>
              <w:rPr>
                <w:rFonts w:ascii="Times New Roman" w:hAnsi="Times New Roman"/>
              </w:rPr>
            </w:pPr>
            <w:r w:rsidRPr="0049044D">
              <w:rPr>
                <w:rFonts w:ascii="Times New Roman" w:hAnsi="Times New Roman"/>
              </w:rPr>
              <w:t>Vrijednost podugovora</w:t>
            </w:r>
          </w:p>
        </w:tc>
        <w:tc>
          <w:tcPr>
            <w:tcW w:w="4936" w:type="dxa"/>
            <w:gridSpan w:val="2"/>
            <w:vAlign w:val="center"/>
          </w:tcPr>
          <w:p w:rsidR="00B30774" w:rsidRPr="0049044D" w:rsidRDefault="00B30774" w:rsidP="00B30774">
            <w:pPr>
              <w:rPr>
                <w:rFonts w:ascii="Times New Roman" w:hAnsi="Times New Roman"/>
              </w:rPr>
            </w:pPr>
          </w:p>
        </w:tc>
      </w:tr>
      <w:tr w:rsidR="00B30774" w:rsidRPr="0049044D" w:rsidTr="0049044D">
        <w:trPr>
          <w:trHeight w:val="387"/>
        </w:trPr>
        <w:tc>
          <w:tcPr>
            <w:tcW w:w="4634" w:type="dxa"/>
            <w:gridSpan w:val="2"/>
            <w:vAlign w:val="center"/>
          </w:tcPr>
          <w:p w:rsidR="00B30774" w:rsidRPr="0049044D" w:rsidRDefault="00B30774" w:rsidP="00122F54">
            <w:pPr>
              <w:rPr>
                <w:rFonts w:ascii="Times New Roman" w:hAnsi="Times New Roman"/>
              </w:rPr>
            </w:pPr>
            <w:r w:rsidRPr="0049044D">
              <w:rPr>
                <w:rFonts w:ascii="Times New Roman" w:hAnsi="Times New Roman"/>
              </w:rPr>
              <w:t xml:space="preserve">Količina </w:t>
            </w:r>
            <w:r w:rsidR="00122F54" w:rsidRPr="0049044D">
              <w:rPr>
                <w:rFonts w:ascii="Times New Roman" w:hAnsi="Times New Roman"/>
              </w:rPr>
              <w:t>nabave roba</w:t>
            </w:r>
            <w:r w:rsidRPr="0049044D">
              <w:rPr>
                <w:rFonts w:ascii="Times New Roman" w:hAnsi="Times New Roman"/>
              </w:rPr>
              <w:t xml:space="preserve"> podugovora</w:t>
            </w:r>
          </w:p>
        </w:tc>
        <w:tc>
          <w:tcPr>
            <w:tcW w:w="4936" w:type="dxa"/>
            <w:gridSpan w:val="2"/>
            <w:vAlign w:val="center"/>
          </w:tcPr>
          <w:p w:rsidR="00B30774" w:rsidRPr="0049044D" w:rsidRDefault="00B30774" w:rsidP="00B30774">
            <w:pPr>
              <w:rPr>
                <w:rFonts w:ascii="Times New Roman" w:hAnsi="Times New Roman"/>
              </w:rPr>
            </w:pPr>
          </w:p>
        </w:tc>
      </w:tr>
      <w:tr w:rsidR="00B30774" w:rsidRPr="0049044D" w:rsidTr="0049044D">
        <w:trPr>
          <w:trHeight w:val="403"/>
        </w:trPr>
        <w:tc>
          <w:tcPr>
            <w:tcW w:w="4634" w:type="dxa"/>
            <w:gridSpan w:val="2"/>
            <w:vAlign w:val="center"/>
          </w:tcPr>
          <w:p w:rsidR="00B30774" w:rsidRPr="0049044D" w:rsidRDefault="00B30774" w:rsidP="00614E4E">
            <w:pPr>
              <w:rPr>
                <w:rFonts w:ascii="Times New Roman" w:hAnsi="Times New Roman"/>
              </w:rPr>
            </w:pPr>
            <w:r w:rsidRPr="0049044D">
              <w:rPr>
                <w:rFonts w:ascii="Times New Roman" w:hAnsi="Times New Roman"/>
              </w:rPr>
              <w:t>Postotni dio ugovora o nabavi</w:t>
            </w:r>
          </w:p>
        </w:tc>
        <w:tc>
          <w:tcPr>
            <w:tcW w:w="4936" w:type="dxa"/>
            <w:gridSpan w:val="2"/>
            <w:vAlign w:val="center"/>
          </w:tcPr>
          <w:p w:rsidR="00B30774" w:rsidRPr="0049044D" w:rsidRDefault="00B30774" w:rsidP="00B30774">
            <w:pPr>
              <w:rPr>
                <w:rFonts w:ascii="Times New Roman" w:hAnsi="Times New Roman"/>
              </w:rPr>
            </w:pPr>
          </w:p>
        </w:tc>
      </w:tr>
      <w:tr w:rsidR="00C32976" w:rsidRPr="0049044D" w:rsidTr="0049044D">
        <w:trPr>
          <w:trHeight w:val="403"/>
        </w:trPr>
        <w:tc>
          <w:tcPr>
            <w:tcW w:w="4634" w:type="dxa"/>
            <w:gridSpan w:val="2"/>
            <w:vAlign w:val="center"/>
          </w:tcPr>
          <w:p w:rsidR="00C32976" w:rsidRPr="0049044D" w:rsidRDefault="00C32976" w:rsidP="00B30774">
            <w:pPr>
              <w:rPr>
                <w:rFonts w:ascii="Times New Roman" w:hAnsi="Times New Roman"/>
              </w:rPr>
            </w:pPr>
          </w:p>
        </w:tc>
        <w:tc>
          <w:tcPr>
            <w:tcW w:w="4936" w:type="dxa"/>
            <w:gridSpan w:val="2"/>
            <w:vAlign w:val="center"/>
          </w:tcPr>
          <w:p w:rsidR="00C32976" w:rsidRPr="0049044D" w:rsidRDefault="00C32976" w:rsidP="00B30774">
            <w:pPr>
              <w:rPr>
                <w:rFonts w:ascii="Times New Roman" w:hAnsi="Times New Roman"/>
              </w:rPr>
            </w:pPr>
          </w:p>
        </w:tc>
      </w:tr>
      <w:tr w:rsidR="00C32976" w:rsidRPr="0049044D" w:rsidTr="0049044D">
        <w:trPr>
          <w:trHeight w:val="403"/>
        </w:trPr>
        <w:tc>
          <w:tcPr>
            <w:tcW w:w="4634" w:type="dxa"/>
            <w:gridSpan w:val="2"/>
            <w:vAlign w:val="center"/>
          </w:tcPr>
          <w:p w:rsidR="00C32976" w:rsidRPr="0049044D" w:rsidRDefault="00C32976" w:rsidP="00B30774">
            <w:pPr>
              <w:rPr>
                <w:rFonts w:ascii="Times New Roman" w:hAnsi="Times New Roman"/>
              </w:rPr>
            </w:pPr>
          </w:p>
        </w:tc>
        <w:tc>
          <w:tcPr>
            <w:tcW w:w="4936" w:type="dxa"/>
            <w:gridSpan w:val="2"/>
            <w:vAlign w:val="center"/>
          </w:tcPr>
          <w:p w:rsidR="00C32976" w:rsidRPr="0049044D" w:rsidRDefault="00C32976" w:rsidP="00B30774">
            <w:pPr>
              <w:rPr>
                <w:rFonts w:ascii="Times New Roman" w:hAnsi="Times New Roman"/>
              </w:rPr>
            </w:pPr>
          </w:p>
        </w:tc>
      </w:tr>
      <w:tr w:rsidR="00C260C3" w:rsidRPr="0049044D" w:rsidTr="0049044D">
        <w:trPr>
          <w:trHeight w:val="403"/>
        </w:trPr>
        <w:tc>
          <w:tcPr>
            <w:tcW w:w="4634" w:type="dxa"/>
            <w:gridSpan w:val="2"/>
            <w:vAlign w:val="center"/>
          </w:tcPr>
          <w:p w:rsidR="00C260C3" w:rsidRPr="0049044D" w:rsidRDefault="00C260C3" w:rsidP="00B30774">
            <w:pPr>
              <w:rPr>
                <w:rFonts w:ascii="Times New Roman" w:hAnsi="Times New Roman"/>
              </w:rPr>
            </w:pPr>
          </w:p>
        </w:tc>
        <w:tc>
          <w:tcPr>
            <w:tcW w:w="4936" w:type="dxa"/>
            <w:gridSpan w:val="2"/>
            <w:vAlign w:val="center"/>
          </w:tcPr>
          <w:p w:rsidR="00C260C3" w:rsidRPr="0049044D" w:rsidRDefault="00C260C3" w:rsidP="00B30774">
            <w:pPr>
              <w:rPr>
                <w:rFonts w:ascii="Times New Roman" w:hAnsi="Times New Roman"/>
              </w:rPr>
            </w:pPr>
          </w:p>
        </w:tc>
      </w:tr>
      <w:tr w:rsidR="0049044D" w:rsidRPr="0049044D" w:rsidTr="0049044D">
        <w:trPr>
          <w:trHeight w:val="403"/>
        </w:trPr>
        <w:tc>
          <w:tcPr>
            <w:tcW w:w="4634" w:type="dxa"/>
            <w:gridSpan w:val="2"/>
            <w:vAlign w:val="center"/>
          </w:tcPr>
          <w:p w:rsidR="006154EF" w:rsidRPr="00872001" w:rsidRDefault="006154EF" w:rsidP="006154EF">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rsidR="006154EF" w:rsidRPr="00087665" w:rsidRDefault="006154EF" w:rsidP="006154EF">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6154EF" w:rsidRPr="00087665" w:rsidRDefault="006154EF" w:rsidP="006154EF">
            <w:pPr>
              <w:autoSpaceDE w:val="0"/>
              <w:autoSpaceDN w:val="0"/>
              <w:adjustRightInd w:val="0"/>
              <w:spacing w:after="200" w:line="276" w:lineRule="auto"/>
              <w:ind w:left="720"/>
              <w:contextualSpacing/>
              <w:rPr>
                <w:rFonts w:ascii="Times New Roman" w:hAnsi="Times New Roman"/>
              </w:rPr>
            </w:pPr>
          </w:p>
          <w:p w:rsidR="006154EF" w:rsidRPr="00087665" w:rsidRDefault="006154EF" w:rsidP="006154EF">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6154EF" w:rsidRPr="00087665" w:rsidRDefault="006154EF" w:rsidP="006154EF">
            <w:pPr>
              <w:jc w:val="center"/>
              <w:rPr>
                <w:rFonts w:ascii="Times New Roman" w:eastAsia="DengXian" w:hAnsi="Times New Roman"/>
                <w:b/>
                <w:lang w:eastAsia="zh-CN"/>
              </w:rPr>
            </w:pPr>
          </w:p>
          <w:p w:rsidR="006154EF" w:rsidRPr="00087665" w:rsidRDefault="006154EF" w:rsidP="006154EF">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rsidR="006154EF" w:rsidRPr="00087665" w:rsidRDefault="006154EF" w:rsidP="006154EF">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rsidR="006154EF" w:rsidRPr="00087665" w:rsidRDefault="006154EF" w:rsidP="006154EF">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rsidR="006154EF" w:rsidRPr="00087665" w:rsidRDefault="006154EF" w:rsidP="006154EF">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rsidR="006154EF" w:rsidRPr="00087665" w:rsidRDefault="006154EF" w:rsidP="006154EF">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rsidR="006154EF" w:rsidRPr="00087665" w:rsidRDefault="006154EF" w:rsidP="006154EF">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rsidR="006154EF" w:rsidRPr="00087665" w:rsidRDefault="006154EF" w:rsidP="006154EF">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rsidR="006154EF" w:rsidRPr="00087665" w:rsidRDefault="006154EF" w:rsidP="006154EF">
            <w:pPr>
              <w:jc w:val="both"/>
              <w:rPr>
                <w:rFonts w:ascii="Times New Roman" w:eastAsia="DengXian" w:hAnsi="Times New Roman"/>
                <w:lang w:eastAsia="zh-CN"/>
              </w:rPr>
            </w:pPr>
            <w:r w:rsidRPr="00087665">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6154EF" w:rsidRPr="00087665" w:rsidRDefault="006154EF" w:rsidP="006154EF">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rsidR="006154EF" w:rsidRPr="00087665" w:rsidRDefault="006154EF" w:rsidP="006154EF">
            <w:pPr>
              <w:numPr>
                <w:ilvl w:val="0"/>
                <w:numId w:val="49"/>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6154EF" w:rsidRPr="00087665" w:rsidRDefault="006154EF" w:rsidP="006154EF">
            <w:pPr>
              <w:numPr>
                <w:ilvl w:val="0"/>
                <w:numId w:val="49"/>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154EF" w:rsidRPr="00087665" w:rsidRDefault="006154EF" w:rsidP="006154EF">
            <w:pPr>
              <w:numPr>
                <w:ilvl w:val="0"/>
                <w:numId w:val="49"/>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224. (prijevara), članka 293. (prijevara u gospodarskom poslovanju) i članka 286. (utaja poreza i drugih davanja) iz Kaznenog zakona (»Narodne novine«, br. 110/97., 27/98., 50/00., 129/00., 51/01., 111/03., 190/03., 105/04., 84/05., 71/06., 110/07., 152/08., 57/11., 77/11. i 143/12.);</w:t>
            </w:r>
          </w:p>
          <w:p w:rsidR="006154EF" w:rsidRPr="00087665" w:rsidRDefault="006154EF" w:rsidP="006154EF">
            <w:pPr>
              <w:contextualSpacing/>
              <w:jc w:val="both"/>
              <w:rPr>
                <w:rFonts w:ascii="Times New Roman" w:eastAsia="DengXian" w:hAnsi="Times New Roman"/>
                <w:lang w:eastAsia="zh-CN"/>
              </w:rPr>
            </w:pPr>
          </w:p>
          <w:p w:rsidR="006154EF" w:rsidRPr="00087665" w:rsidRDefault="006154EF" w:rsidP="006154EF">
            <w:pPr>
              <w:numPr>
                <w:ilvl w:val="0"/>
                <w:numId w:val="49"/>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6154EF" w:rsidRPr="00087665" w:rsidRDefault="006154EF" w:rsidP="006154EF">
            <w:pPr>
              <w:numPr>
                <w:ilvl w:val="0"/>
                <w:numId w:val="49"/>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rsidR="006154EF" w:rsidRPr="00087665" w:rsidRDefault="006154EF" w:rsidP="006154EF">
            <w:pPr>
              <w:numPr>
                <w:ilvl w:val="0"/>
                <w:numId w:val="49"/>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rsidR="006154EF" w:rsidRPr="00087665" w:rsidRDefault="006154EF" w:rsidP="006154EF">
            <w:pPr>
              <w:numPr>
                <w:ilvl w:val="0"/>
                <w:numId w:val="48"/>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spacing w:after="80" w:line="276" w:lineRule="auto"/>
              <w:ind w:left="720"/>
              <w:contextualSpacing/>
              <w:jc w:val="both"/>
              <w:rPr>
                <w:rFonts w:ascii="Times New Roman" w:eastAsia="DengXian" w:hAnsi="Times New Roman"/>
                <w:lang w:eastAsia="zh-CN"/>
              </w:rPr>
            </w:pPr>
          </w:p>
          <w:p w:rsidR="006154EF" w:rsidRPr="00087665" w:rsidRDefault="006154EF" w:rsidP="006154EF">
            <w:pPr>
              <w:rPr>
                <w:rFonts w:ascii="Times New Roman" w:eastAsia="DengXian" w:hAnsi="Times New Roman"/>
                <w:lang w:eastAsia="zh-CN"/>
              </w:rPr>
            </w:pPr>
          </w:p>
          <w:p w:rsidR="006154EF" w:rsidRPr="00087665" w:rsidRDefault="006154EF" w:rsidP="006154EF">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rsidR="006154EF" w:rsidRPr="00087665" w:rsidRDefault="006154EF" w:rsidP="006154EF">
            <w:pPr>
              <w:rPr>
                <w:rFonts w:ascii="Times New Roman" w:eastAsia="DengXian" w:hAnsi="Times New Roman"/>
                <w:lang w:eastAsia="zh-CN"/>
              </w:rPr>
            </w:pPr>
          </w:p>
          <w:p w:rsidR="006154EF" w:rsidRPr="00087665" w:rsidRDefault="006154EF" w:rsidP="006154EF">
            <w:pPr>
              <w:ind w:left="3540" w:firstLine="4"/>
              <w:rPr>
                <w:rFonts w:ascii="Times New Roman" w:eastAsia="DengXian" w:hAnsi="Times New Roman"/>
                <w:lang w:eastAsia="zh-CN"/>
              </w:rPr>
            </w:pPr>
            <w:r w:rsidRPr="00087665">
              <w:rPr>
                <w:rFonts w:ascii="Times New Roman" w:eastAsia="DengXian" w:hAnsi="Times New Roman"/>
                <w:lang w:eastAsia="zh-CN"/>
              </w:rPr>
              <w:t>_____________</w:t>
            </w:r>
            <w:r w:rsidR="00520B6A">
              <w:rPr>
                <w:rFonts w:ascii="Times New Roman" w:eastAsia="DengXian" w:hAnsi="Times New Roman"/>
                <w:lang w:eastAsia="zh-CN"/>
              </w:rPr>
              <w:t>__________________________</w:t>
            </w:r>
          </w:p>
          <w:p w:rsidR="006154EF" w:rsidRPr="00087665" w:rsidRDefault="006154EF" w:rsidP="006154EF">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rsidR="006154EF" w:rsidRPr="00087665" w:rsidRDefault="006154EF" w:rsidP="006154EF">
            <w:pPr>
              <w:ind w:left="3540" w:firstLine="4"/>
              <w:rPr>
                <w:rFonts w:ascii="Times New Roman" w:eastAsia="DengXian" w:hAnsi="Times New Roman"/>
                <w:lang w:eastAsia="zh-CN"/>
              </w:rPr>
            </w:pPr>
          </w:p>
          <w:p w:rsidR="006154EF" w:rsidRPr="00087665" w:rsidRDefault="006154EF" w:rsidP="006154EF">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w:t>
            </w:r>
            <w:r w:rsidR="00520B6A">
              <w:rPr>
                <w:rFonts w:ascii="Times New Roman" w:eastAsia="DengXian" w:hAnsi="Times New Roman"/>
                <w:lang w:eastAsia="zh-CN"/>
              </w:rPr>
              <w:t>________________________</w:t>
            </w:r>
          </w:p>
          <w:p w:rsidR="006154EF" w:rsidRPr="00087665" w:rsidRDefault="006154EF" w:rsidP="006154EF">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rsidR="006154EF" w:rsidRPr="00087665" w:rsidRDefault="006154EF" w:rsidP="006154EF">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rsidR="006154EF" w:rsidRPr="00087665" w:rsidRDefault="006154EF" w:rsidP="006154EF">
            <w:pPr>
              <w:autoSpaceDE w:val="0"/>
              <w:autoSpaceDN w:val="0"/>
              <w:adjustRightInd w:val="0"/>
              <w:spacing w:after="200" w:line="276" w:lineRule="auto"/>
              <w:ind w:left="720"/>
              <w:contextualSpacing/>
              <w:rPr>
                <w:rFonts w:ascii="Times New Roman" w:hAnsi="Times New Roman"/>
              </w:rPr>
            </w:pPr>
          </w:p>
          <w:p w:rsidR="006154EF" w:rsidRPr="00087665" w:rsidRDefault="006154EF" w:rsidP="006154EF">
            <w:pPr>
              <w:autoSpaceDE w:val="0"/>
              <w:autoSpaceDN w:val="0"/>
              <w:adjustRightInd w:val="0"/>
              <w:spacing w:after="200" w:line="276" w:lineRule="auto"/>
              <w:ind w:left="720"/>
              <w:contextualSpacing/>
              <w:rPr>
                <w:rFonts w:ascii="Times New Roman" w:hAnsi="Times New Roman"/>
              </w:rPr>
            </w:pPr>
          </w:p>
          <w:p w:rsidR="006154EF" w:rsidRPr="00087665" w:rsidRDefault="006154EF" w:rsidP="006154EF">
            <w:pPr>
              <w:autoSpaceDE w:val="0"/>
              <w:autoSpaceDN w:val="0"/>
              <w:adjustRightInd w:val="0"/>
              <w:spacing w:after="200" w:line="276" w:lineRule="auto"/>
              <w:ind w:left="720"/>
              <w:contextualSpacing/>
              <w:rPr>
                <w:rFonts w:ascii="Times New Roman" w:hAnsi="Times New Roman"/>
              </w:rPr>
            </w:pPr>
          </w:p>
          <w:p w:rsidR="006154EF" w:rsidRDefault="006154EF" w:rsidP="006154EF">
            <w:pPr>
              <w:rPr>
                <w:rFonts w:ascii="Times New Roman" w:hAnsi="Times New Roman"/>
              </w:rPr>
            </w:pPr>
          </w:p>
          <w:p w:rsidR="006154EF" w:rsidRDefault="006154EF" w:rsidP="006154EF">
            <w:pPr>
              <w:rPr>
                <w:rFonts w:ascii="Times New Roman" w:hAnsi="Times New Roman"/>
              </w:rPr>
            </w:pPr>
          </w:p>
          <w:p w:rsidR="006154EF" w:rsidRDefault="006154EF" w:rsidP="006154EF">
            <w:pPr>
              <w:rPr>
                <w:rFonts w:ascii="Times New Roman" w:hAnsi="Times New Roman"/>
              </w:rPr>
            </w:pPr>
          </w:p>
          <w:p w:rsidR="006154EF" w:rsidRDefault="006154EF" w:rsidP="006154EF">
            <w:pPr>
              <w:rPr>
                <w:rFonts w:cs="Tahoma"/>
              </w:rPr>
            </w:pPr>
          </w:p>
          <w:p w:rsidR="0049044D" w:rsidRPr="0049044D" w:rsidRDefault="0049044D" w:rsidP="00B30774">
            <w:pPr>
              <w:rPr>
                <w:rFonts w:ascii="Times New Roman" w:hAnsi="Times New Roman"/>
              </w:rPr>
            </w:pPr>
          </w:p>
        </w:tc>
        <w:tc>
          <w:tcPr>
            <w:tcW w:w="4936" w:type="dxa"/>
            <w:gridSpan w:val="2"/>
            <w:vAlign w:val="center"/>
          </w:tcPr>
          <w:p w:rsidR="0049044D" w:rsidRPr="0049044D" w:rsidRDefault="0049044D" w:rsidP="00B30774">
            <w:pPr>
              <w:rPr>
                <w:rFonts w:ascii="Times New Roman" w:hAnsi="Times New Roman"/>
              </w:rPr>
            </w:pPr>
          </w:p>
        </w:tc>
      </w:tr>
    </w:tbl>
    <w:p w:rsidR="00F02A55" w:rsidRPr="00127EF3" w:rsidRDefault="00F02A55" w:rsidP="00520B6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b/>
        </w:rPr>
      </w:pPr>
      <w:bookmarkStart w:id="55" w:name="_Toc469407200"/>
      <w:r w:rsidRPr="00127EF3">
        <w:rPr>
          <w:rFonts w:ascii="Times New Roman" w:hAnsi="Times New Roman"/>
          <w:b/>
        </w:rPr>
        <w:lastRenderedPageBreak/>
        <w:t>Obrazac 2 –  Ogledni predložak sadržaja Popisa ugovora o uredno izvršenim ugovorima</w:t>
      </w:r>
      <w:bookmarkEnd w:id="55"/>
    </w:p>
    <w:p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rsidR="00F02A55" w:rsidRPr="00F63ED9" w:rsidRDefault="00F02A55" w:rsidP="00F02A55">
      <w:pPr>
        <w:autoSpaceDE w:val="0"/>
        <w:autoSpaceDN w:val="0"/>
        <w:adjustRightInd w:val="0"/>
        <w:jc w:val="center"/>
        <w:rPr>
          <w:rFonts w:ascii="Times New Roman" w:eastAsia="Times New Roman" w:hAnsi="Times New Roman"/>
          <w:b/>
          <w:bCs/>
        </w:rPr>
      </w:pPr>
    </w:p>
    <w:p w:rsidR="00177236" w:rsidRPr="00F63ED9" w:rsidRDefault="00177236" w:rsidP="00F02A55">
      <w:pPr>
        <w:autoSpaceDE w:val="0"/>
        <w:autoSpaceDN w:val="0"/>
        <w:adjustRightInd w:val="0"/>
        <w:jc w:val="center"/>
        <w:rPr>
          <w:rFonts w:ascii="Times New Roman" w:eastAsia="Times New Roman" w:hAnsi="Times New Roman"/>
          <w:b/>
          <w:bCs/>
        </w:rPr>
      </w:pPr>
    </w:p>
    <w:p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POPIS UGOVORA</w:t>
      </w:r>
      <w:r w:rsidR="007F2DC8">
        <w:rPr>
          <w:rFonts w:ascii="Times New Roman" w:eastAsia="Times New Roman" w:hAnsi="Times New Roman"/>
          <w:b/>
          <w:bCs/>
        </w:rPr>
        <w:t>/ISPORUKA ROBA</w:t>
      </w:r>
      <w:r w:rsidRPr="00F63ED9">
        <w:rPr>
          <w:rFonts w:ascii="Times New Roman" w:eastAsia="Times New Roman" w:hAnsi="Times New Roman"/>
          <w:b/>
          <w:bCs/>
        </w:rPr>
        <w:t xml:space="preserve"> </w:t>
      </w:r>
    </w:p>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rsidTr="00F02A55">
        <w:tc>
          <w:tcPr>
            <w:tcW w:w="534"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bl>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63ED9" w:rsidRDefault="00F02A55" w:rsidP="00F02A55">
      <w:pPr>
        <w:jc w:val="center"/>
        <w:rPr>
          <w:rFonts w:ascii="Times New Roman" w:eastAsia="Times New Roman" w:hAnsi="Times New Roman"/>
          <w:color w:val="FF0000"/>
        </w:rPr>
      </w:pPr>
    </w:p>
    <w:p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7F2DC8">
        <w:rPr>
          <w:rFonts w:ascii="Times New Roman" w:eastAsia="Times New Roman" w:hAnsi="Times New Roman"/>
          <w:lang w:eastAsia="hr-HR"/>
        </w:rPr>
        <w:t>______________, ___________ 2021</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rsidR="00F02A55" w:rsidRPr="00F63ED9" w:rsidRDefault="00F02A55" w:rsidP="00F02A55">
      <w:pPr>
        <w:jc w:val="both"/>
        <w:rPr>
          <w:rFonts w:ascii="Times New Roman" w:eastAsia="Times New Roman" w:hAnsi="Times New Roman"/>
        </w:rPr>
      </w:pPr>
    </w:p>
    <w:p w:rsidR="00F02A55" w:rsidRPr="00F63ED9" w:rsidRDefault="00F02A55" w:rsidP="00F02A55">
      <w:pPr>
        <w:spacing w:after="200" w:line="276" w:lineRule="auto"/>
        <w:jc w:val="both"/>
        <w:rPr>
          <w:rFonts w:ascii="Times New Roman" w:hAnsi="Times New Roman"/>
          <w:color w:val="000000"/>
        </w:rPr>
      </w:pPr>
    </w:p>
    <w:p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rsidR="00F02A55" w:rsidRPr="00F63ED9" w:rsidRDefault="00F02A55" w:rsidP="00F02A55">
      <w:pPr>
        <w:rPr>
          <w:rFonts w:ascii="Times New Roman" w:eastAsia="Times New Roman" w:hAnsi="Times New Roman"/>
        </w:rPr>
      </w:pPr>
    </w:p>
    <w:p w:rsidR="00B30774" w:rsidRPr="00F63ED9" w:rsidRDefault="00B30774" w:rsidP="00B30774">
      <w:pPr>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3"/>
      </w:r>
    </w:p>
    <w:p w:rsidR="00F02A55" w:rsidRPr="00F63ED9" w:rsidRDefault="00F02A55" w:rsidP="00F02A55">
      <w:pPr>
        <w:rPr>
          <w:rFonts w:ascii="Times New Roman" w:hAnsi="Times New Roman"/>
          <w:b/>
        </w:rPr>
      </w:pPr>
    </w:p>
    <w:p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rsidR="00F02A55" w:rsidRPr="00F63ED9" w:rsidRDefault="00F02A55" w:rsidP="00F02A55">
      <w:pPr>
        <w:autoSpaceDE w:val="0"/>
        <w:autoSpaceDN w:val="0"/>
        <w:adjustRightInd w:val="0"/>
        <w:jc w:val="center"/>
        <w:rPr>
          <w:rFonts w:ascii="Times New Roman" w:hAnsi="Times New Roman"/>
          <w:b/>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w:t>
      </w:r>
      <w:r w:rsidR="007F2DC8">
        <w:rPr>
          <w:rFonts w:ascii="Times New Roman" w:hAnsi="Times New Roman"/>
          <w:b/>
          <w:iCs/>
        </w:rPr>
        <w:t xml:space="preserve">CE </w:t>
      </w:r>
      <w:r w:rsidRPr="00F63ED9">
        <w:rPr>
          <w:rFonts w:ascii="Times New Roman" w:hAnsi="Times New Roman"/>
          <w:b/>
          <w:iCs/>
        </w:rPr>
        <w:t>PONUDITELJA</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w:t>
      </w:r>
      <w:r w:rsidR="007F2DC8">
        <w:rPr>
          <w:rFonts w:ascii="Times New Roman" w:hAnsi="Times New Roman"/>
        </w:rPr>
        <w:t>na,_________2021</w:t>
      </w:r>
      <w:r w:rsidR="00E060D9">
        <w:rPr>
          <w:rFonts w:ascii="Times New Roman" w:hAnsi="Times New Roman"/>
        </w:rPr>
        <w:t>. godi</w:t>
      </w:r>
      <w:r w:rsidR="00EA0DF7">
        <w:rPr>
          <w:rFonts w:ascii="Times New Roman" w:hAnsi="Times New Roman"/>
        </w:rPr>
        <w:t>na</w:t>
      </w:r>
    </w:p>
    <w:p w:rsidR="00AA637C" w:rsidRDefault="00AA637C" w:rsidP="00D05341">
      <w:pPr>
        <w:pStyle w:val="Odlomakpopisa"/>
        <w:ind w:left="0"/>
        <w:rPr>
          <w:rFonts w:ascii="Times New Roman" w:hAnsi="Times New Roman"/>
        </w:rPr>
      </w:pPr>
    </w:p>
    <w:p w:rsidR="00C859C0" w:rsidRDefault="00C859C0" w:rsidP="00D05341">
      <w:pPr>
        <w:pStyle w:val="Odlomakpopisa"/>
        <w:ind w:left="0"/>
        <w:rPr>
          <w:rFonts w:ascii="Times New Roman" w:hAnsi="Times New Roman"/>
        </w:rPr>
      </w:pPr>
    </w:p>
    <w:p w:rsidR="00C859C0" w:rsidRDefault="00C859C0" w:rsidP="00D05341">
      <w:pPr>
        <w:pStyle w:val="Odlomakpopisa"/>
        <w:ind w:left="0"/>
        <w:rPr>
          <w:rFonts w:ascii="Times New Roman" w:hAnsi="Times New Roman"/>
        </w:rPr>
      </w:pPr>
    </w:p>
    <w:p w:rsidR="00C859C0" w:rsidRDefault="00C859C0" w:rsidP="00D05341">
      <w:pPr>
        <w:pStyle w:val="Odlomakpopisa"/>
        <w:ind w:left="0"/>
        <w:rPr>
          <w:rFonts w:ascii="Times New Roman" w:hAnsi="Times New Roman"/>
        </w:rPr>
      </w:pPr>
    </w:p>
    <w:p w:rsidR="00C260C3" w:rsidRDefault="00C260C3" w:rsidP="00D05341">
      <w:pPr>
        <w:pStyle w:val="Odlomakpopisa"/>
        <w:ind w:left="0"/>
        <w:rPr>
          <w:rFonts w:ascii="Times New Roman" w:hAnsi="Times New Roman"/>
        </w:rPr>
      </w:pPr>
    </w:p>
    <w:sectPr w:rsidR="00C260C3" w:rsidSect="00BE3DA4">
      <w:footerReference w:type="default" r:id="rId11"/>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C0" w:rsidRDefault="00C153C0" w:rsidP="00DD623C">
      <w:r>
        <w:separator/>
      </w:r>
    </w:p>
  </w:endnote>
  <w:endnote w:type="continuationSeparator" w:id="0">
    <w:p w:rsidR="00C153C0" w:rsidRDefault="00C153C0"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Gothic"/>
    <w:panose1 w:val="00000000000000000000"/>
    <w:charset w:val="80"/>
    <w:family w:val="auto"/>
    <w:notTrueType/>
    <w:pitch w:val="default"/>
    <w:sig w:usb0="00000000"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D1" w:rsidRPr="00BC0C3F" w:rsidRDefault="00460AD1" w:rsidP="00BC0C3F">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306C5">
      <w:rPr>
        <w:rFonts w:ascii="Times New Roman" w:hAnsi="Times New Roman"/>
        <w:noProof/>
        <w:sz w:val="16"/>
        <w:szCs w:val="16"/>
      </w:rPr>
      <w:t>10</w:t>
    </w:r>
    <w:r w:rsidRPr="00A51245">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C0" w:rsidRDefault="00C153C0" w:rsidP="00DD623C">
      <w:r>
        <w:separator/>
      </w:r>
    </w:p>
  </w:footnote>
  <w:footnote w:type="continuationSeparator" w:id="0">
    <w:p w:rsidR="00C153C0" w:rsidRDefault="00C153C0" w:rsidP="00DD623C">
      <w:r>
        <w:continuationSeparator/>
      </w:r>
    </w:p>
  </w:footnote>
  <w:footnote w:id="1">
    <w:p w:rsidR="00460AD1" w:rsidRPr="00F370A0" w:rsidRDefault="00460AD1"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460AD1" w:rsidRDefault="00460AD1" w:rsidP="00B30774">
      <w:pPr>
        <w:pStyle w:val="Tekstfusnote"/>
      </w:pPr>
    </w:p>
  </w:footnote>
  <w:footnote w:id="2">
    <w:p w:rsidR="00460AD1" w:rsidRDefault="00460AD1"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rsidR="00460AD1" w:rsidRDefault="00460AD1">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rsidR="00460AD1" w:rsidRDefault="00460AD1">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7"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05F743B"/>
    <w:multiLevelType w:val="multilevel"/>
    <w:tmpl w:val="96E67444"/>
    <w:lvl w:ilvl="0">
      <w:start w:val="20"/>
      <w:numFmt w:val="decimal"/>
      <w:lvlText w:val="%1."/>
      <w:lvlJc w:val="left"/>
      <w:pPr>
        <w:ind w:left="480" w:hanging="480"/>
      </w:pPr>
      <w:rPr>
        <w:rFonts w:eastAsia="Times New Roman"/>
        <w:color w:val="auto"/>
      </w:rPr>
    </w:lvl>
    <w:lvl w:ilvl="1">
      <w:start w:val="2"/>
      <w:numFmt w:val="decimal"/>
      <w:lvlText w:val="%1.%2."/>
      <w:lvlJc w:val="left"/>
      <w:pPr>
        <w:ind w:left="1260" w:hanging="480"/>
      </w:pPr>
      <w:rPr>
        <w:rFonts w:eastAsia="Times New Roman"/>
        <w:b/>
        <w:color w:val="auto"/>
      </w:rPr>
    </w:lvl>
    <w:lvl w:ilvl="2">
      <w:start w:val="1"/>
      <w:numFmt w:val="decimal"/>
      <w:lvlText w:val="%1.%2.%3."/>
      <w:lvlJc w:val="left"/>
      <w:pPr>
        <w:ind w:left="2280" w:hanging="720"/>
      </w:pPr>
      <w:rPr>
        <w:rFonts w:eastAsia="Times New Roman"/>
        <w:color w:val="auto"/>
      </w:rPr>
    </w:lvl>
    <w:lvl w:ilvl="3">
      <w:start w:val="1"/>
      <w:numFmt w:val="decimal"/>
      <w:lvlText w:val="%1.%2.%3.%4."/>
      <w:lvlJc w:val="left"/>
      <w:pPr>
        <w:ind w:left="3060" w:hanging="720"/>
      </w:pPr>
      <w:rPr>
        <w:rFonts w:eastAsia="Times New Roman"/>
        <w:color w:val="auto"/>
      </w:rPr>
    </w:lvl>
    <w:lvl w:ilvl="4">
      <w:start w:val="1"/>
      <w:numFmt w:val="decimal"/>
      <w:lvlText w:val="%1.%2.%3.%4.%5."/>
      <w:lvlJc w:val="left"/>
      <w:pPr>
        <w:ind w:left="4200" w:hanging="1080"/>
      </w:pPr>
      <w:rPr>
        <w:rFonts w:eastAsia="Times New Roman"/>
        <w:color w:val="auto"/>
      </w:rPr>
    </w:lvl>
    <w:lvl w:ilvl="5">
      <w:start w:val="1"/>
      <w:numFmt w:val="decimal"/>
      <w:lvlText w:val="%1.%2.%3.%4.%5.%6."/>
      <w:lvlJc w:val="left"/>
      <w:pPr>
        <w:ind w:left="4980" w:hanging="1080"/>
      </w:pPr>
      <w:rPr>
        <w:rFonts w:eastAsia="Times New Roman"/>
        <w:color w:val="auto"/>
      </w:rPr>
    </w:lvl>
    <w:lvl w:ilvl="6">
      <w:start w:val="1"/>
      <w:numFmt w:val="decimal"/>
      <w:lvlText w:val="%1.%2.%3.%4.%5.%6.%7."/>
      <w:lvlJc w:val="left"/>
      <w:pPr>
        <w:ind w:left="6120" w:hanging="1440"/>
      </w:pPr>
      <w:rPr>
        <w:rFonts w:eastAsia="Times New Roman"/>
        <w:color w:val="auto"/>
      </w:rPr>
    </w:lvl>
    <w:lvl w:ilvl="7">
      <w:start w:val="1"/>
      <w:numFmt w:val="decimal"/>
      <w:lvlText w:val="%1.%2.%3.%4.%5.%6.%7.%8."/>
      <w:lvlJc w:val="left"/>
      <w:pPr>
        <w:ind w:left="6900" w:hanging="1440"/>
      </w:pPr>
      <w:rPr>
        <w:rFonts w:eastAsia="Times New Roman"/>
        <w:color w:val="auto"/>
      </w:rPr>
    </w:lvl>
    <w:lvl w:ilvl="8">
      <w:start w:val="1"/>
      <w:numFmt w:val="decimal"/>
      <w:lvlText w:val="%1.%2.%3.%4.%5.%6.%7.%8.%9."/>
      <w:lvlJc w:val="left"/>
      <w:pPr>
        <w:ind w:left="8040" w:hanging="1800"/>
      </w:pPr>
      <w:rPr>
        <w:rFonts w:eastAsia="Times New Roman"/>
        <w:color w:val="auto"/>
      </w:rPr>
    </w:lvl>
  </w:abstractNum>
  <w:abstractNum w:abstractNumId="3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2"/>
  </w:num>
  <w:num w:numId="5">
    <w:abstractNumId w:val="2"/>
  </w:num>
  <w:num w:numId="6">
    <w:abstractNumId w:val="36"/>
  </w:num>
  <w:num w:numId="7">
    <w:abstractNumId w:val="12"/>
  </w:num>
  <w:num w:numId="8">
    <w:abstractNumId w:val="11"/>
  </w:num>
  <w:num w:numId="9">
    <w:abstractNumId w:val="10"/>
  </w:num>
  <w:num w:numId="10">
    <w:abstractNumId w:val="18"/>
  </w:num>
  <w:num w:numId="11">
    <w:abstractNumId w:val="22"/>
  </w:num>
  <w:num w:numId="12">
    <w:abstractNumId w:val="29"/>
  </w:num>
  <w:num w:numId="13">
    <w:abstractNumId w:val="25"/>
  </w:num>
  <w:num w:numId="14">
    <w:abstractNumId w:val="35"/>
  </w:num>
  <w:num w:numId="15">
    <w:abstractNumId w:val="38"/>
  </w:num>
  <w:num w:numId="16">
    <w:abstractNumId w:val="33"/>
  </w:num>
  <w:num w:numId="17">
    <w:abstractNumId w:val="30"/>
  </w:num>
  <w:num w:numId="18">
    <w:abstractNumId w:val="20"/>
  </w:num>
  <w:num w:numId="19">
    <w:abstractNumId w:val="28"/>
  </w:num>
  <w:num w:numId="20">
    <w:abstractNumId w:val="27"/>
  </w:num>
  <w:num w:numId="21">
    <w:abstractNumId w:val="8"/>
  </w:num>
  <w:num w:numId="22">
    <w:abstractNumId w:val="6"/>
  </w:num>
  <w:num w:numId="23">
    <w:abstractNumId w:val="21"/>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9"/>
  </w:num>
  <w:num w:numId="31">
    <w:abstractNumId w:val="23"/>
  </w:num>
  <w:num w:numId="32">
    <w:abstractNumId w:val="14"/>
  </w:num>
  <w:num w:numId="33">
    <w:abstractNumId w:val="15"/>
  </w:num>
  <w:num w:numId="34">
    <w:abstractNumId w:val="39"/>
  </w:num>
  <w:num w:numId="35">
    <w:abstractNumId w:val="19"/>
  </w:num>
  <w:num w:numId="36">
    <w:abstractNumId w:val="4"/>
  </w:num>
  <w:num w:numId="37">
    <w:abstractNumId w:val="17"/>
  </w:num>
  <w:num w:numId="38">
    <w:abstractNumId w:val="24"/>
  </w:num>
  <w:num w:numId="39">
    <w:abstractNumId w:val="7"/>
  </w:num>
  <w:num w:numId="40">
    <w:abstractNumId w:val="5"/>
  </w:num>
  <w:num w:numId="41">
    <w:abstractNumId w:val="26"/>
  </w:num>
  <w:num w:numId="42">
    <w:abstractNumId w:val="16"/>
  </w:num>
  <w:num w:numId="43">
    <w:abstractNumId w:val="9"/>
    <w:lvlOverride w:ilvl="0">
      <w:startOverride w:val="16"/>
    </w:lvlOverride>
  </w:num>
  <w:num w:numId="44">
    <w:abstractNumId w:val="32"/>
  </w:num>
  <w:num w:numId="45">
    <w:abstractNumId w:val="31"/>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40"/>
  </w:num>
  <w:num w:numId="50">
    <w:abstractNumId w:val="9"/>
    <w:lvlOverride w:ilvl="0">
      <w:startOverride w:val="2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3A58"/>
    <w:rsid w:val="00014A9A"/>
    <w:rsid w:val="00017C64"/>
    <w:rsid w:val="00022350"/>
    <w:rsid w:val="00022478"/>
    <w:rsid w:val="00025242"/>
    <w:rsid w:val="00025C42"/>
    <w:rsid w:val="00026A9B"/>
    <w:rsid w:val="00030A31"/>
    <w:rsid w:val="00033EE1"/>
    <w:rsid w:val="00035F04"/>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144"/>
    <w:rsid w:val="00070DE6"/>
    <w:rsid w:val="00071761"/>
    <w:rsid w:val="00073F89"/>
    <w:rsid w:val="00074668"/>
    <w:rsid w:val="000764CA"/>
    <w:rsid w:val="00077C84"/>
    <w:rsid w:val="00077D0D"/>
    <w:rsid w:val="000809B8"/>
    <w:rsid w:val="00083587"/>
    <w:rsid w:val="00084E3C"/>
    <w:rsid w:val="00085073"/>
    <w:rsid w:val="0008663A"/>
    <w:rsid w:val="00087156"/>
    <w:rsid w:val="00087731"/>
    <w:rsid w:val="00095DAF"/>
    <w:rsid w:val="000A426F"/>
    <w:rsid w:val="000A51D1"/>
    <w:rsid w:val="000A58DA"/>
    <w:rsid w:val="000A7339"/>
    <w:rsid w:val="000B372C"/>
    <w:rsid w:val="000B53EF"/>
    <w:rsid w:val="000B5963"/>
    <w:rsid w:val="000C041E"/>
    <w:rsid w:val="000C135C"/>
    <w:rsid w:val="000C27F4"/>
    <w:rsid w:val="000C2F1E"/>
    <w:rsid w:val="000C3B8F"/>
    <w:rsid w:val="000C463F"/>
    <w:rsid w:val="000D3206"/>
    <w:rsid w:val="000D557A"/>
    <w:rsid w:val="000D67DC"/>
    <w:rsid w:val="000D74FC"/>
    <w:rsid w:val="000D7708"/>
    <w:rsid w:val="000E0470"/>
    <w:rsid w:val="000E16D5"/>
    <w:rsid w:val="000E1950"/>
    <w:rsid w:val="000E2633"/>
    <w:rsid w:val="000E3F52"/>
    <w:rsid w:val="000E732B"/>
    <w:rsid w:val="000E7C95"/>
    <w:rsid w:val="000F26C3"/>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27EF3"/>
    <w:rsid w:val="00130BF9"/>
    <w:rsid w:val="001344A1"/>
    <w:rsid w:val="001357A7"/>
    <w:rsid w:val="00135AD7"/>
    <w:rsid w:val="001365F4"/>
    <w:rsid w:val="00136911"/>
    <w:rsid w:val="00140550"/>
    <w:rsid w:val="001416B2"/>
    <w:rsid w:val="001446B4"/>
    <w:rsid w:val="00144C0E"/>
    <w:rsid w:val="00146CAA"/>
    <w:rsid w:val="00151F75"/>
    <w:rsid w:val="00154E04"/>
    <w:rsid w:val="00154EB7"/>
    <w:rsid w:val="0015523A"/>
    <w:rsid w:val="00161ACE"/>
    <w:rsid w:val="00164076"/>
    <w:rsid w:val="00167C00"/>
    <w:rsid w:val="0017045F"/>
    <w:rsid w:val="001710E3"/>
    <w:rsid w:val="0017128D"/>
    <w:rsid w:val="00175242"/>
    <w:rsid w:val="001763B3"/>
    <w:rsid w:val="00177236"/>
    <w:rsid w:val="00180FDD"/>
    <w:rsid w:val="00183FE1"/>
    <w:rsid w:val="00185112"/>
    <w:rsid w:val="001907FD"/>
    <w:rsid w:val="00190ACD"/>
    <w:rsid w:val="00191DAF"/>
    <w:rsid w:val="0019416B"/>
    <w:rsid w:val="001949A0"/>
    <w:rsid w:val="001A3505"/>
    <w:rsid w:val="001A4A33"/>
    <w:rsid w:val="001A553B"/>
    <w:rsid w:val="001A5B0D"/>
    <w:rsid w:val="001A7A99"/>
    <w:rsid w:val="001B00F7"/>
    <w:rsid w:val="001B124C"/>
    <w:rsid w:val="001B1B4E"/>
    <w:rsid w:val="001B279A"/>
    <w:rsid w:val="001B3F95"/>
    <w:rsid w:val="001B69BD"/>
    <w:rsid w:val="001C0812"/>
    <w:rsid w:val="001C336B"/>
    <w:rsid w:val="001C5875"/>
    <w:rsid w:val="001D0C62"/>
    <w:rsid w:val="001D2086"/>
    <w:rsid w:val="001D4DE3"/>
    <w:rsid w:val="001D6100"/>
    <w:rsid w:val="001D78CC"/>
    <w:rsid w:val="001D7B1C"/>
    <w:rsid w:val="001E014C"/>
    <w:rsid w:val="001E0CFD"/>
    <w:rsid w:val="001E1753"/>
    <w:rsid w:val="001E342E"/>
    <w:rsid w:val="001F2D23"/>
    <w:rsid w:val="001F7ECF"/>
    <w:rsid w:val="00202B9D"/>
    <w:rsid w:val="002036F0"/>
    <w:rsid w:val="0020574C"/>
    <w:rsid w:val="00216426"/>
    <w:rsid w:val="002167C8"/>
    <w:rsid w:val="0021785A"/>
    <w:rsid w:val="002229BE"/>
    <w:rsid w:val="002247DB"/>
    <w:rsid w:val="002257E3"/>
    <w:rsid w:val="00232106"/>
    <w:rsid w:val="00233670"/>
    <w:rsid w:val="002341F6"/>
    <w:rsid w:val="00236262"/>
    <w:rsid w:val="00237DBD"/>
    <w:rsid w:val="00237E7F"/>
    <w:rsid w:val="00241FB0"/>
    <w:rsid w:val="00242815"/>
    <w:rsid w:val="00242A20"/>
    <w:rsid w:val="002433A7"/>
    <w:rsid w:val="00247EA3"/>
    <w:rsid w:val="00250C42"/>
    <w:rsid w:val="00250F99"/>
    <w:rsid w:val="00251355"/>
    <w:rsid w:val="0025491A"/>
    <w:rsid w:val="00256744"/>
    <w:rsid w:val="0025737A"/>
    <w:rsid w:val="00260FC1"/>
    <w:rsid w:val="00261EED"/>
    <w:rsid w:val="00262BA0"/>
    <w:rsid w:val="0026356B"/>
    <w:rsid w:val="002673D5"/>
    <w:rsid w:val="00270E36"/>
    <w:rsid w:val="00271015"/>
    <w:rsid w:val="00271329"/>
    <w:rsid w:val="00274A19"/>
    <w:rsid w:val="00276455"/>
    <w:rsid w:val="00281356"/>
    <w:rsid w:val="00281F44"/>
    <w:rsid w:val="00282BCF"/>
    <w:rsid w:val="00286D0C"/>
    <w:rsid w:val="00291257"/>
    <w:rsid w:val="002931BA"/>
    <w:rsid w:val="00294FD1"/>
    <w:rsid w:val="00295690"/>
    <w:rsid w:val="002A20BC"/>
    <w:rsid w:val="002A2BDA"/>
    <w:rsid w:val="002A3413"/>
    <w:rsid w:val="002A41EE"/>
    <w:rsid w:val="002A6AC6"/>
    <w:rsid w:val="002A7F3C"/>
    <w:rsid w:val="002B06EF"/>
    <w:rsid w:val="002B2EFE"/>
    <w:rsid w:val="002B3698"/>
    <w:rsid w:val="002B397B"/>
    <w:rsid w:val="002B50C0"/>
    <w:rsid w:val="002B548A"/>
    <w:rsid w:val="002B5866"/>
    <w:rsid w:val="002B6391"/>
    <w:rsid w:val="002C09A5"/>
    <w:rsid w:val="002C1011"/>
    <w:rsid w:val="002C2579"/>
    <w:rsid w:val="002D3444"/>
    <w:rsid w:val="002E287C"/>
    <w:rsid w:val="002E3B97"/>
    <w:rsid w:val="002E3DCB"/>
    <w:rsid w:val="002E4623"/>
    <w:rsid w:val="002E7841"/>
    <w:rsid w:val="002E7978"/>
    <w:rsid w:val="002F2316"/>
    <w:rsid w:val="002F2F6C"/>
    <w:rsid w:val="002F2FE0"/>
    <w:rsid w:val="002F3574"/>
    <w:rsid w:val="002F434A"/>
    <w:rsid w:val="00300292"/>
    <w:rsid w:val="003006E6"/>
    <w:rsid w:val="00300CBA"/>
    <w:rsid w:val="003103D3"/>
    <w:rsid w:val="00312487"/>
    <w:rsid w:val="00312F22"/>
    <w:rsid w:val="00313045"/>
    <w:rsid w:val="00314EEF"/>
    <w:rsid w:val="003158DB"/>
    <w:rsid w:val="003167BD"/>
    <w:rsid w:val="00316B92"/>
    <w:rsid w:val="00317FAB"/>
    <w:rsid w:val="00320163"/>
    <w:rsid w:val="0032046A"/>
    <w:rsid w:val="003208E9"/>
    <w:rsid w:val="00321AB7"/>
    <w:rsid w:val="00325834"/>
    <w:rsid w:val="00325BE4"/>
    <w:rsid w:val="003263CC"/>
    <w:rsid w:val="003305EC"/>
    <w:rsid w:val="00331B6B"/>
    <w:rsid w:val="00333A1C"/>
    <w:rsid w:val="003344A1"/>
    <w:rsid w:val="003362D7"/>
    <w:rsid w:val="00345E79"/>
    <w:rsid w:val="00346B1E"/>
    <w:rsid w:val="0035174F"/>
    <w:rsid w:val="00356F8D"/>
    <w:rsid w:val="00357361"/>
    <w:rsid w:val="00360074"/>
    <w:rsid w:val="00360AAC"/>
    <w:rsid w:val="00362ECE"/>
    <w:rsid w:val="00363F14"/>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856"/>
    <w:rsid w:val="003A0A55"/>
    <w:rsid w:val="003A1B16"/>
    <w:rsid w:val="003A1FAA"/>
    <w:rsid w:val="003A3902"/>
    <w:rsid w:val="003B1BA3"/>
    <w:rsid w:val="003B3CC0"/>
    <w:rsid w:val="003B6F4B"/>
    <w:rsid w:val="003C1E23"/>
    <w:rsid w:val="003C2073"/>
    <w:rsid w:val="003C2C8A"/>
    <w:rsid w:val="003C2D20"/>
    <w:rsid w:val="003C73E0"/>
    <w:rsid w:val="003C777A"/>
    <w:rsid w:val="003D1772"/>
    <w:rsid w:val="003D5531"/>
    <w:rsid w:val="003D5D89"/>
    <w:rsid w:val="003D6B2B"/>
    <w:rsid w:val="003D6DF8"/>
    <w:rsid w:val="003D7211"/>
    <w:rsid w:val="003D7597"/>
    <w:rsid w:val="003E0D3D"/>
    <w:rsid w:val="003E0DED"/>
    <w:rsid w:val="003E15D9"/>
    <w:rsid w:val="003E1E37"/>
    <w:rsid w:val="003E3C03"/>
    <w:rsid w:val="003E4E7E"/>
    <w:rsid w:val="003E5E57"/>
    <w:rsid w:val="003F0ED6"/>
    <w:rsid w:val="003F1467"/>
    <w:rsid w:val="003F39AC"/>
    <w:rsid w:val="003F4F1A"/>
    <w:rsid w:val="003F557D"/>
    <w:rsid w:val="003F5B62"/>
    <w:rsid w:val="003F6059"/>
    <w:rsid w:val="003F715B"/>
    <w:rsid w:val="00400948"/>
    <w:rsid w:val="00401AC9"/>
    <w:rsid w:val="00402BE4"/>
    <w:rsid w:val="00407463"/>
    <w:rsid w:val="0041188B"/>
    <w:rsid w:val="00414673"/>
    <w:rsid w:val="0041704B"/>
    <w:rsid w:val="0042435B"/>
    <w:rsid w:val="0042453B"/>
    <w:rsid w:val="004247B9"/>
    <w:rsid w:val="00426483"/>
    <w:rsid w:val="00430840"/>
    <w:rsid w:val="00431125"/>
    <w:rsid w:val="0043130E"/>
    <w:rsid w:val="0043541D"/>
    <w:rsid w:val="00445AA8"/>
    <w:rsid w:val="0046059B"/>
    <w:rsid w:val="00460AD1"/>
    <w:rsid w:val="004615BD"/>
    <w:rsid w:val="0046189D"/>
    <w:rsid w:val="004628A1"/>
    <w:rsid w:val="00462EB8"/>
    <w:rsid w:val="0046552F"/>
    <w:rsid w:val="00465CCE"/>
    <w:rsid w:val="00466545"/>
    <w:rsid w:val="00470B48"/>
    <w:rsid w:val="004712D4"/>
    <w:rsid w:val="00474F3F"/>
    <w:rsid w:val="00481366"/>
    <w:rsid w:val="00483C4C"/>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07BE0"/>
    <w:rsid w:val="005135FF"/>
    <w:rsid w:val="00513F10"/>
    <w:rsid w:val="00514E1A"/>
    <w:rsid w:val="005157F7"/>
    <w:rsid w:val="00516198"/>
    <w:rsid w:val="00520B6A"/>
    <w:rsid w:val="0052631F"/>
    <w:rsid w:val="00526910"/>
    <w:rsid w:val="005306C5"/>
    <w:rsid w:val="00534AAF"/>
    <w:rsid w:val="00542DA1"/>
    <w:rsid w:val="0054391B"/>
    <w:rsid w:val="0054587F"/>
    <w:rsid w:val="00546EDB"/>
    <w:rsid w:val="00550728"/>
    <w:rsid w:val="005515EF"/>
    <w:rsid w:val="00551EC6"/>
    <w:rsid w:val="0055254A"/>
    <w:rsid w:val="005533A5"/>
    <w:rsid w:val="00553D55"/>
    <w:rsid w:val="00554B54"/>
    <w:rsid w:val="00566FA4"/>
    <w:rsid w:val="00567C65"/>
    <w:rsid w:val="005753EA"/>
    <w:rsid w:val="00577987"/>
    <w:rsid w:val="0058436C"/>
    <w:rsid w:val="00584AFD"/>
    <w:rsid w:val="0058786E"/>
    <w:rsid w:val="005911EB"/>
    <w:rsid w:val="00592291"/>
    <w:rsid w:val="005926D7"/>
    <w:rsid w:val="005934C2"/>
    <w:rsid w:val="00593CA7"/>
    <w:rsid w:val="005A05E9"/>
    <w:rsid w:val="005A1AEF"/>
    <w:rsid w:val="005A3735"/>
    <w:rsid w:val="005A7E9C"/>
    <w:rsid w:val="005B0875"/>
    <w:rsid w:val="005B2148"/>
    <w:rsid w:val="005B2DCE"/>
    <w:rsid w:val="005B2DDF"/>
    <w:rsid w:val="005B69A1"/>
    <w:rsid w:val="005C740E"/>
    <w:rsid w:val="005C795B"/>
    <w:rsid w:val="005D0540"/>
    <w:rsid w:val="005D22B4"/>
    <w:rsid w:val="005D6D7C"/>
    <w:rsid w:val="005D7BFF"/>
    <w:rsid w:val="005E0F23"/>
    <w:rsid w:val="005E1B6E"/>
    <w:rsid w:val="005E2E80"/>
    <w:rsid w:val="005E3EBD"/>
    <w:rsid w:val="005E4BD9"/>
    <w:rsid w:val="005F3565"/>
    <w:rsid w:val="005F674B"/>
    <w:rsid w:val="005F7014"/>
    <w:rsid w:val="005F740C"/>
    <w:rsid w:val="00601896"/>
    <w:rsid w:val="00601F3B"/>
    <w:rsid w:val="00604B14"/>
    <w:rsid w:val="006075FA"/>
    <w:rsid w:val="00607B50"/>
    <w:rsid w:val="00612795"/>
    <w:rsid w:val="006128DF"/>
    <w:rsid w:val="00614E4E"/>
    <w:rsid w:val="006154EF"/>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703A1"/>
    <w:rsid w:val="00670D5F"/>
    <w:rsid w:val="006719B2"/>
    <w:rsid w:val="00673559"/>
    <w:rsid w:val="0067568C"/>
    <w:rsid w:val="00676315"/>
    <w:rsid w:val="00676F34"/>
    <w:rsid w:val="00677458"/>
    <w:rsid w:val="006809CF"/>
    <w:rsid w:val="0068337B"/>
    <w:rsid w:val="00683627"/>
    <w:rsid w:val="00685792"/>
    <w:rsid w:val="00685970"/>
    <w:rsid w:val="00686949"/>
    <w:rsid w:val="006900C3"/>
    <w:rsid w:val="00690CC4"/>
    <w:rsid w:val="006911A0"/>
    <w:rsid w:val="00694CD4"/>
    <w:rsid w:val="00694E3E"/>
    <w:rsid w:val="0069593E"/>
    <w:rsid w:val="006967AD"/>
    <w:rsid w:val="006A331B"/>
    <w:rsid w:val="006A6AA6"/>
    <w:rsid w:val="006A7FB3"/>
    <w:rsid w:val="006B0CE4"/>
    <w:rsid w:val="006B15E2"/>
    <w:rsid w:val="006B230D"/>
    <w:rsid w:val="006B2507"/>
    <w:rsid w:val="006B26E3"/>
    <w:rsid w:val="006B2DD0"/>
    <w:rsid w:val="006B4F99"/>
    <w:rsid w:val="006C0176"/>
    <w:rsid w:val="006C18F6"/>
    <w:rsid w:val="006C370E"/>
    <w:rsid w:val="006C3F88"/>
    <w:rsid w:val="006D0A7A"/>
    <w:rsid w:val="006D603E"/>
    <w:rsid w:val="006D7854"/>
    <w:rsid w:val="006E0520"/>
    <w:rsid w:val="006E336D"/>
    <w:rsid w:val="006E4B94"/>
    <w:rsid w:val="006E7185"/>
    <w:rsid w:val="006F07A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4484"/>
    <w:rsid w:val="007414D1"/>
    <w:rsid w:val="0074158C"/>
    <w:rsid w:val="00741DC2"/>
    <w:rsid w:val="00755853"/>
    <w:rsid w:val="007653A9"/>
    <w:rsid w:val="00765D22"/>
    <w:rsid w:val="00767B62"/>
    <w:rsid w:val="007716B8"/>
    <w:rsid w:val="00771930"/>
    <w:rsid w:val="00771DD1"/>
    <w:rsid w:val="00773B2E"/>
    <w:rsid w:val="00773B9C"/>
    <w:rsid w:val="0077696D"/>
    <w:rsid w:val="00777166"/>
    <w:rsid w:val="00777C8A"/>
    <w:rsid w:val="007814EE"/>
    <w:rsid w:val="00782CE7"/>
    <w:rsid w:val="00783589"/>
    <w:rsid w:val="00784AA6"/>
    <w:rsid w:val="00784DD3"/>
    <w:rsid w:val="00786B92"/>
    <w:rsid w:val="00790260"/>
    <w:rsid w:val="00790AEE"/>
    <w:rsid w:val="007947F5"/>
    <w:rsid w:val="00794ED2"/>
    <w:rsid w:val="00795D85"/>
    <w:rsid w:val="00796910"/>
    <w:rsid w:val="00796C83"/>
    <w:rsid w:val="007A3683"/>
    <w:rsid w:val="007A3BC0"/>
    <w:rsid w:val="007B1E54"/>
    <w:rsid w:val="007B3140"/>
    <w:rsid w:val="007B4DB8"/>
    <w:rsid w:val="007C6B4C"/>
    <w:rsid w:val="007C73D1"/>
    <w:rsid w:val="007D2C13"/>
    <w:rsid w:val="007D314D"/>
    <w:rsid w:val="007D3A1C"/>
    <w:rsid w:val="007D4008"/>
    <w:rsid w:val="007D4CA1"/>
    <w:rsid w:val="007D5464"/>
    <w:rsid w:val="007D7267"/>
    <w:rsid w:val="007E18E9"/>
    <w:rsid w:val="007E54D8"/>
    <w:rsid w:val="007E6705"/>
    <w:rsid w:val="007E6C8F"/>
    <w:rsid w:val="007F278C"/>
    <w:rsid w:val="007F2DC8"/>
    <w:rsid w:val="007F2F41"/>
    <w:rsid w:val="007F365D"/>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C9C"/>
    <w:rsid w:val="00834E3B"/>
    <w:rsid w:val="008370AD"/>
    <w:rsid w:val="00837B2C"/>
    <w:rsid w:val="00837FCA"/>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71FA"/>
    <w:rsid w:val="008B33FC"/>
    <w:rsid w:val="008B7526"/>
    <w:rsid w:val="008C0323"/>
    <w:rsid w:val="008C34DF"/>
    <w:rsid w:val="008C3F39"/>
    <w:rsid w:val="008C4D0F"/>
    <w:rsid w:val="008C791C"/>
    <w:rsid w:val="008D0DB9"/>
    <w:rsid w:val="008D311E"/>
    <w:rsid w:val="008D4BA4"/>
    <w:rsid w:val="008D51A4"/>
    <w:rsid w:val="008D5741"/>
    <w:rsid w:val="008E52CA"/>
    <w:rsid w:val="008E757A"/>
    <w:rsid w:val="008E7E8A"/>
    <w:rsid w:val="008F1794"/>
    <w:rsid w:val="008F35B2"/>
    <w:rsid w:val="008F7CCE"/>
    <w:rsid w:val="009044C1"/>
    <w:rsid w:val="00904DFB"/>
    <w:rsid w:val="00906638"/>
    <w:rsid w:val="009075BF"/>
    <w:rsid w:val="00912D2E"/>
    <w:rsid w:val="0091303E"/>
    <w:rsid w:val="009154D4"/>
    <w:rsid w:val="009205EE"/>
    <w:rsid w:val="009226FC"/>
    <w:rsid w:val="009230AA"/>
    <w:rsid w:val="00925CEC"/>
    <w:rsid w:val="00925FFB"/>
    <w:rsid w:val="00930228"/>
    <w:rsid w:val="00930B30"/>
    <w:rsid w:val="0093404D"/>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4576"/>
    <w:rsid w:val="009B1113"/>
    <w:rsid w:val="009B55BC"/>
    <w:rsid w:val="009B62C0"/>
    <w:rsid w:val="009B75D0"/>
    <w:rsid w:val="009B7D8C"/>
    <w:rsid w:val="009C04EF"/>
    <w:rsid w:val="009C2D3B"/>
    <w:rsid w:val="009C5F0A"/>
    <w:rsid w:val="009C7E74"/>
    <w:rsid w:val="009D24AC"/>
    <w:rsid w:val="009D79A2"/>
    <w:rsid w:val="009E055C"/>
    <w:rsid w:val="009E2709"/>
    <w:rsid w:val="009E41C5"/>
    <w:rsid w:val="009E5336"/>
    <w:rsid w:val="009F1C6C"/>
    <w:rsid w:val="009F214C"/>
    <w:rsid w:val="009F37C9"/>
    <w:rsid w:val="009F44FC"/>
    <w:rsid w:val="009F4FA0"/>
    <w:rsid w:val="009F516C"/>
    <w:rsid w:val="009F64C3"/>
    <w:rsid w:val="009F695A"/>
    <w:rsid w:val="009F6965"/>
    <w:rsid w:val="00A02902"/>
    <w:rsid w:val="00A05BFF"/>
    <w:rsid w:val="00A06284"/>
    <w:rsid w:val="00A07DCE"/>
    <w:rsid w:val="00A140CF"/>
    <w:rsid w:val="00A1489D"/>
    <w:rsid w:val="00A14AFC"/>
    <w:rsid w:val="00A14CEB"/>
    <w:rsid w:val="00A1639C"/>
    <w:rsid w:val="00A207DF"/>
    <w:rsid w:val="00A27024"/>
    <w:rsid w:val="00A27A41"/>
    <w:rsid w:val="00A31BB5"/>
    <w:rsid w:val="00A3280C"/>
    <w:rsid w:val="00A37A6D"/>
    <w:rsid w:val="00A4171D"/>
    <w:rsid w:val="00A41DF8"/>
    <w:rsid w:val="00A420DE"/>
    <w:rsid w:val="00A46210"/>
    <w:rsid w:val="00A47843"/>
    <w:rsid w:val="00A50DC1"/>
    <w:rsid w:val="00A51245"/>
    <w:rsid w:val="00A534BC"/>
    <w:rsid w:val="00A5488E"/>
    <w:rsid w:val="00A5495A"/>
    <w:rsid w:val="00A558E9"/>
    <w:rsid w:val="00A55EBF"/>
    <w:rsid w:val="00A562A9"/>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41DB"/>
    <w:rsid w:val="00AB70CF"/>
    <w:rsid w:val="00AC03B3"/>
    <w:rsid w:val="00AC0DC1"/>
    <w:rsid w:val="00AC300C"/>
    <w:rsid w:val="00AC32EE"/>
    <w:rsid w:val="00AC40BA"/>
    <w:rsid w:val="00AC58D4"/>
    <w:rsid w:val="00AC663F"/>
    <w:rsid w:val="00AD118E"/>
    <w:rsid w:val="00AD5601"/>
    <w:rsid w:val="00AE00F8"/>
    <w:rsid w:val="00AE0B42"/>
    <w:rsid w:val="00AE1477"/>
    <w:rsid w:val="00AE371A"/>
    <w:rsid w:val="00AE37AF"/>
    <w:rsid w:val="00AE5A0D"/>
    <w:rsid w:val="00AF2C6E"/>
    <w:rsid w:val="00AF6B70"/>
    <w:rsid w:val="00B04226"/>
    <w:rsid w:val="00B04A26"/>
    <w:rsid w:val="00B0621A"/>
    <w:rsid w:val="00B07925"/>
    <w:rsid w:val="00B10C5C"/>
    <w:rsid w:val="00B129DC"/>
    <w:rsid w:val="00B12DFA"/>
    <w:rsid w:val="00B12E9C"/>
    <w:rsid w:val="00B1323A"/>
    <w:rsid w:val="00B143C2"/>
    <w:rsid w:val="00B155A2"/>
    <w:rsid w:val="00B17036"/>
    <w:rsid w:val="00B21680"/>
    <w:rsid w:val="00B22224"/>
    <w:rsid w:val="00B23355"/>
    <w:rsid w:val="00B26A5A"/>
    <w:rsid w:val="00B30774"/>
    <w:rsid w:val="00B310DB"/>
    <w:rsid w:val="00B33335"/>
    <w:rsid w:val="00B34295"/>
    <w:rsid w:val="00B35CCD"/>
    <w:rsid w:val="00B36B14"/>
    <w:rsid w:val="00B4216B"/>
    <w:rsid w:val="00B43615"/>
    <w:rsid w:val="00B44DF6"/>
    <w:rsid w:val="00B47108"/>
    <w:rsid w:val="00B50D5B"/>
    <w:rsid w:val="00B51A4A"/>
    <w:rsid w:val="00B63BB0"/>
    <w:rsid w:val="00B6796D"/>
    <w:rsid w:val="00B72F79"/>
    <w:rsid w:val="00B76134"/>
    <w:rsid w:val="00B768A5"/>
    <w:rsid w:val="00B77B58"/>
    <w:rsid w:val="00B80F9D"/>
    <w:rsid w:val="00B81BB5"/>
    <w:rsid w:val="00B822CC"/>
    <w:rsid w:val="00B82FF5"/>
    <w:rsid w:val="00B857A1"/>
    <w:rsid w:val="00B903B4"/>
    <w:rsid w:val="00B93F81"/>
    <w:rsid w:val="00B94F2F"/>
    <w:rsid w:val="00B95E47"/>
    <w:rsid w:val="00B960AA"/>
    <w:rsid w:val="00BA28F1"/>
    <w:rsid w:val="00BA6DD5"/>
    <w:rsid w:val="00BB4660"/>
    <w:rsid w:val="00BB4C2D"/>
    <w:rsid w:val="00BB4C86"/>
    <w:rsid w:val="00BB68ED"/>
    <w:rsid w:val="00BB7200"/>
    <w:rsid w:val="00BC0C3F"/>
    <w:rsid w:val="00BC3C50"/>
    <w:rsid w:val="00BC407B"/>
    <w:rsid w:val="00BC5573"/>
    <w:rsid w:val="00BC566D"/>
    <w:rsid w:val="00BC739B"/>
    <w:rsid w:val="00BC78FB"/>
    <w:rsid w:val="00BD0CD0"/>
    <w:rsid w:val="00BD0DB1"/>
    <w:rsid w:val="00BD1033"/>
    <w:rsid w:val="00BD12FE"/>
    <w:rsid w:val="00BD1D66"/>
    <w:rsid w:val="00BD1DC3"/>
    <w:rsid w:val="00BD588D"/>
    <w:rsid w:val="00BD71F2"/>
    <w:rsid w:val="00BD79D4"/>
    <w:rsid w:val="00BE0097"/>
    <w:rsid w:val="00BE0462"/>
    <w:rsid w:val="00BE3DA4"/>
    <w:rsid w:val="00BE69E6"/>
    <w:rsid w:val="00BE6EAA"/>
    <w:rsid w:val="00BF6A9D"/>
    <w:rsid w:val="00BF797B"/>
    <w:rsid w:val="00C01BA8"/>
    <w:rsid w:val="00C01D5E"/>
    <w:rsid w:val="00C0203B"/>
    <w:rsid w:val="00C029E5"/>
    <w:rsid w:val="00C02FA8"/>
    <w:rsid w:val="00C031DE"/>
    <w:rsid w:val="00C1359D"/>
    <w:rsid w:val="00C14365"/>
    <w:rsid w:val="00C153C0"/>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50BE"/>
    <w:rsid w:val="00C6527B"/>
    <w:rsid w:val="00C659F5"/>
    <w:rsid w:val="00C75223"/>
    <w:rsid w:val="00C7551F"/>
    <w:rsid w:val="00C84963"/>
    <w:rsid w:val="00C85907"/>
    <w:rsid w:val="00C859C0"/>
    <w:rsid w:val="00C911AE"/>
    <w:rsid w:val="00C918A3"/>
    <w:rsid w:val="00C926C4"/>
    <w:rsid w:val="00C93B21"/>
    <w:rsid w:val="00C9538F"/>
    <w:rsid w:val="00C95958"/>
    <w:rsid w:val="00CA0A61"/>
    <w:rsid w:val="00CA1625"/>
    <w:rsid w:val="00CA2D69"/>
    <w:rsid w:val="00CA61BE"/>
    <w:rsid w:val="00CA7698"/>
    <w:rsid w:val="00CA7DC2"/>
    <w:rsid w:val="00CA7F2C"/>
    <w:rsid w:val="00CB2042"/>
    <w:rsid w:val="00CB21E6"/>
    <w:rsid w:val="00CB6222"/>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639C"/>
    <w:rsid w:val="00D01474"/>
    <w:rsid w:val="00D0507D"/>
    <w:rsid w:val="00D05341"/>
    <w:rsid w:val="00D061E6"/>
    <w:rsid w:val="00D14A18"/>
    <w:rsid w:val="00D21D95"/>
    <w:rsid w:val="00D21EB2"/>
    <w:rsid w:val="00D22368"/>
    <w:rsid w:val="00D2284E"/>
    <w:rsid w:val="00D245C6"/>
    <w:rsid w:val="00D24E36"/>
    <w:rsid w:val="00D25AEE"/>
    <w:rsid w:val="00D30B1E"/>
    <w:rsid w:val="00D311B0"/>
    <w:rsid w:val="00D31393"/>
    <w:rsid w:val="00D32201"/>
    <w:rsid w:val="00D33E50"/>
    <w:rsid w:val="00D3778F"/>
    <w:rsid w:val="00D37AE0"/>
    <w:rsid w:val="00D41B35"/>
    <w:rsid w:val="00D42956"/>
    <w:rsid w:val="00D4297E"/>
    <w:rsid w:val="00D44689"/>
    <w:rsid w:val="00D45329"/>
    <w:rsid w:val="00D47A6C"/>
    <w:rsid w:val="00D50F71"/>
    <w:rsid w:val="00D52A91"/>
    <w:rsid w:val="00D56C43"/>
    <w:rsid w:val="00D64922"/>
    <w:rsid w:val="00D66143"/>
    <w:rsid w:val="00D6658C"/>
    <w:rsid w:val="00D676E2"/>
    <w:rsid w:val="00D70530"/>
    <w:rsid w:val="00D70E11"/>
    <w:rsid w:val="00D7202E"/>
    <w:rsid w:val="00D722F6"/>
    <w:rsid w:val="00D774C6"/>
    <w:rsid w:val="00D80E3B"/>
    <w:rsid w:val="00D81597"/>
    <w:rsid w:val="00D83BBA"/>
    <w:rsid w:val="00D843FD"/>
    <w:rsid w:val="00D84C51"/>
    <w:rsid w:val="00D87DE1"/>
    <w:rsid w:val="00D932B7"/>
    <w:rsid w:val="00DA0022"/>
    <w:rsid w:val="00DA0F2C"/>
    <w:rsid w:val="00DA1FF9"/>
    <w:rsid w:val="00DA4D4C"/>
    <w:rsid w:val="00DA53DA"/>
    <w:rsid w:val="00DB0F8B"/>
    <w:rsid w:val="00DB5745"/>
    <w:rsid w:val="00DC14DD"/>
    <w:rsid w:val="00DC1570"/>
    <w:rsid w:val="00DC4681"/>
    <w:rsid w:val="00DC61FB"/>
    <w:rsid w:val="00DD28CA"/>
    <w:rsid w:val="00DD58CB"/>
    <w:rsid w:val="00DD623C"/>
    <w:rsid w:val="00DD67F6"/>
    <w:rsid w:val="00DE503E"/>
    <w:rsid w:val="00DE7D8B"/>
    <w:rsid w:val="00DF261E"/>
    <w:rsid w:val="00DF3BE8"/>
    <w:rsid w:val="00DF6020"/>
    <w:rsid w:val="00E02A19"/>
    <w:rsid w:val="00E02E52"/>
    <w:rsid w:val="00E05CBE"/>
    <w:rsid w:val="00E060D9"/>
    <w:rsid w:val="00E100FC"/>
    <w:rsid w:val="00E127BC"/>
    <w:rsid w:val="00E12E5A"/>
    <w:rsid w:val="00E13622"/>
    <w:rsid w:val="00E13689"/>
    <w:rsid w:val="00E13A00"/>
    <w:rsid w:val="00E141AD"/>
    <w:rsid w:val="00E15F79"/>
    <w:rsid w:val="00E169BE"/>
    <w:rsid w:val="00E21985"/>
    <w:rsid w:val="00E22594"/>
    <w:rsid w:val="00E24191"/>
    <w:rsid w:val="00E27286"/>
    <w:rsid w:val="00E27993"/>
    <w:rsid w:val="00E31A22"/>
    <w:rsid w:val="00E34E34"/>
    <w:rsid w:val="00E35696"/>
    <w:rsid w:val="00E379EF"/>
    <w:rsid w:val="00E40488"/>
    <w:rsid w:val="00E40817"/>
    <w:rsid w:val="00E426C9"/>
    <w:rsid w:val="00E43FC9"/>
    <w:rsid w:val="00E45201"/>
    <w:rsid w:val="00E5178D"/>
    <w:rsid w:val="00E55C80"/>
    <w:rsid w:val="00E566D9"/>
    <w:rsid w:val="00E576C1"/>
    <w:rsid w:val="00E60D75"/>
    <w:rsid w:val="00E61C0B"/>
    <w:rsid w:val="00E65EBC"/>
    <w:rsid w:val="00E67618"/>
    <w:rsid w:val="00E70731"/>
    <w:rsid w:val="00E71801"/>
    <w:rsid w:val="00E71A11"/>
    <w:rsid w:val="00E71AAE"/>
    <w:rsid w:val="00E72AF5"/>
    <w:rsid w:val="00E7775E"/>
    <w:rsid w:val="00E812D2"/>
    <w:rsid w:val="00E81D79"/>
    <w:rsid w:val="00E8613A"/>
    <w:rsid w:val="00E86A1F"/>
    <w:rsid w:val="00E872B9"/>
    <w:rsid w:val="00E902FC"/>
    <w:rsid w:val="00E9241B"/>
    <w:rsid w:val="00E93430"/>
    <w:rsid w:val="00E946D7"/>
    <w:rsid w:val="00E97D5C"/>
    <w:rsid w:val="00EA0DF7"/>
    <w:rsid w:val="00EA1D36"/>
    <w:rsid w:val="00EA68DE"/>
    <w:rsid w:val="00EB2800"/>
    <w:rsid w:val="00EB327E"/>
    <w:rsid w:val="00EB33CC"/>
    <w:rsid w:val="00EB3788"/>
    <w:rsid w:val="00EB485A"/>
    <w:rsid w:val="00EB4DFF"/>
    <w:rsid w:val="00EB584F"/>
    <w:rsid w:val="00EB64F9"/>
    <w:rsid w:val="00EB6A15"/>
    <w:rsid w:val="00EB7449"/>
    <w:rsid w:val="00EC030E"/>
    <w:rsid w:val="00EC225B"/>
    <w:rsid w:val="00EC22CA"/>
    <w:rsid w:val="00EC2A0F"/>
    <w:rsid w:val="00EC3F6A"/>
    <w:rsid w:val="00EC4153"/>
    <w:rsid w:val="00EC6E51"/>
    <w:rsid w:val="00ED04CA"/>
    <w:rsid w:val="00ED065A"/>
    <w:rsid w:val="00ED17EA"/>
    <w:rsid w:val="00ED238F"/>
    <w:rsid w:val="00ED49B2"/>
    <w:rsid w:val="00ED5C05"/>
    <w:rsid w:val="00EE2738"/>
    <w:rsid w:val="00EF3F7D"/>
    <w:rsid w:val="00EF5AFC"/>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38E2"/>
    <w:rsid w:val="00F15987"/>
    <w:rsid w:val="00F16A9B"/>
    <w:rsid w:val="00F30411"/>
    <w:rsid w:val="00F346A4"/>
    <w:rsid w:val="00F356C8"/>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1A47"/>
    <w:rsid w:val="00F72C5E"/>
    <w:rsid w:val="00F77F3F"/>
    <w:rsid w:val="00F80A2A"/>
    <w:rsid w:val="00F80C87"/>
    <w:rsid w:val="00F81232"/>
    <w:rsid w:val="00F819C3"/>
    <w:rsid w:val="00F86ADC"/>
    <w:rsid w:val="00F87C96"/>
    <w:rsid w:val="00F87F29"/>
    <w:rsid w:val="00F87FD1"/>
    <w:rsid w:val="00F9343E"/>
    <w:rsid w:val="00F9346A"/>
    <w:rsid w:val="00FA0194"/>
    <w:rsid w:val="00FA52BE"/>
    <w:rsid w:val="00FA6A48"/>
    <w:rsid w:val="00FA6D20"/>
    <w:rsid w:val="00FA6F5F"/>
    <w:rsid w:val="00FB5C4F"/>
    <w:rsid w:val="00FB69A6"/>
    <w:rsid w:val="00FB7FB2"/>
    <w:rsid w:val="00FC2BC4"/>
    <w:rsid w:val="00FC713D"/>
    <w:rsid w:val="00FD3B07"/>
    <w:rsid w:val="00FD3ED6"/>
    <w:rsid w:val="00FD4D56"/>
    <w:rsid w:val="00FD6959"/>
    <w:rsid w:val="00FE27F0"/>
    <w:rsid w:val="00FE5B82"/>
    <w:rsid w:val="00FF1E6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294705-F429-48F8-B7AE-DCC0F82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30"/>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6270486">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FF4A-42A2-455C-98AA-43670FC8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6155</Words>
  <Characters>35088</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72</cp:revision>
  <cp:lastPrinted>2021-02-08T12:33:00Z</cp:lastPrinted>
  <dcterms:created xsi:type="dcterms:W3CDTF">2021-02-11T07:54:00Z</dcterms:created>
  <dcterms:modified xsi:type="dcterms:W3CDTF">2021-11-08T11:17:00Z</dcterms:modified>
</cp:coreProperties>
</file>